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72AEC" w14:textId="77777777" w:rsidR="00465967" w:rsidRPr="00056E87" w:rsidRDefault="00056E87">
      <w:pPr>
        <w:jc w:val="center"/>
        <w:rPr>
          <w:rFonts w:ascii="微軟正黑體" w:eastAsia="微軟正黑體" w:hAnsi="微軟正黑體"/>
          <w:b/>
          <w:kern w:val="2"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教育部增置國中</w:t>
      </w:r>
      <w:r w:rsidR="00465967" w:rsidRPr="00056E87">
        <w:rPr>
          <w:rFonts w:ascii="微軟正黑體" w:eastAsia="微軟正黑體" w:hAnsi="微軟正黑體" w:hint="eastAsia"/>
          <w:b/>
          <w:kern w:val="2"/>
        </w:rPr>
        <w:t>圖書教師輔導與教育訓練計畫</w:t>
      </w:r>
    </w:p>
    <w:p w14:paraId="5E468C01" w14:textId="77777777" w:rsidR="006849B2" w:rsidRPr="00056E87" w:rsidRDefault="00465967">
      <w:pPr>
        <w:jc w:val="center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圖書資訊</w:t>
      </w:r>
      <w:r w:rsidR="00DF77DD">
        <w:rPr>
          <w:rFonts w:ascii="微軟正黑體" w:eastAsia="微軟正黑體" w:hAnsi="微軟正黑體" w:hint="eastAsia"/>
          <w:b/>
          <w:kern w:val="2"/>
        </w:rPr>
        <w:t>利用教育課程</w:t>
      </w:r>
      <w:r w:rsidRPr="00056E87">
        <w:rPr>
          <w:rFonts w:ascii="微軟正黑體" w:eastAsia="微軟正黑體" w:hAnsi="微軟正黑體" w:hint="eastAsia"/>
          <w:b/>
          <w:kern w:val="2"/>
        </w:rPr>
        <w:t>綱要</w:t>
      </w:r>
      <w:r w:rsidR="00DF77DD">
        <w:rPr>
          <w:rFonts w:ascii="微軟正黑體" w:eastAsia="微軟正黑體" w:hAnsi="微軟正黑體" w:hint="eastAsia"/>
          <w:b/>
          <w:kern w:val="2"/>
        </w:rPr>
        <w:t>-教案設計</w:t>
      </w:r>
    </w:p>
    <w:p w14:paraId="5375EE56" w14:textId="77777777" w:rsidR="006849B2" w:rsidRPr="00056E87" w:rsidRDefault="00BC2B5F" w:rsidP="00735047">
      <w:pPr>
        <w:tabs>
          <w:tab w:val="left" w:pos="6840"/>
        </w:tabs>
        <w:ind w:firstLineChars="3060" w:firstLine="7957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bCs/>
        </w:rPr>
        <w:t>設計者：</w:t>
      </w:r>
      <w:r w:rsidR="00735047">
        <w:rPr>
          <w:rFonts w:ascii="微軟正黑體" w:eastAsia="微軟正黑體" w:hAnsi="微軟正黑體" w:hint="eastAsia"/>
          <w:b/>
          <w:bCs/>
        </w:rPr>
        <w:t>梁語喬</w:t>
      </w:r>
    </w:p>
    <w:tbl>
      <w:tblPr>
        <w:tblW w:w="99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3238"/>
        <w:gridCol w:w="182"/>
        <w:gridCol w:w="1800"/>
        <w:gridCol w:w="3240"/>
      </w:tblGrid>
      <w:tr w:rsidR="006849B2" w:rsidRPr="00056E87" w14:paraId="6D7B8A43" w14:textId="77777777" w:rsidTr="00C709BA"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E452943" w14:textId="77777777" w:rsidR="006849B2" w:rsidRPr="00056E87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綱要編號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EF3D" w14:textId="77777777" w:rsidR="006849B2" w:rsidRPr="001A0755" w:rsidRDefault="001A0755" w:rsidP="001A0755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1A0755">
              <w:rPr>
                <w:rFonts w:ascii="微軟正黑體" w:eastAsia="微軟正黑體" w:hAnsi="微軟正黑體" w:hint="eastAsia"/>
                <w:b/>
              </w:rPr>
              <w:t>資訊素養</w:t>
            </w:r>
            <w:r w:rsidR="00735047">
              <w:rPr>
                <w:rFonts w:ascii="微軟正黑體" w:eastAsia="微軟正黑體" w:hAnsi="微軟正黑體"/>
                <w:b/>
              </w:rPr>
              <w:t>1</w:t>
            </w:r>
            <w:r w:rsidRPr="001A0755">
              <w:rPr>
                <w:rFonts w:ascii="微軟正黑體" w:eastAsia="微軟正黑體" w:hAnsi="微軟正黑體"/>
                <w:b/>
              </w:rPr>
              <w:t>-1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82F9C3" w14:textId="77777777" w:rsidR="006849B2" w:rsidRPr="001A0755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1A0755">
              <w:rPr>
                <w:rFonts w:ascii="微軟正黑體" w:eastAsia="微軟正黑體" w:hAnsi="微軟正黑體" w:cs="新細明體" w:hint="eastAsia"/>
                <w:b/>
              </w:rPr>
              <w:t>綱要構面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47864" w14:textId="77777777" w:rsidR="006849B2" w:rsidRPr="001A0755" w:rsidRDefault="001A075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1A0755">
              <w:rPr>
                <w:rFonts w:ascii="微軟正黑體" w:eastAsia="微軟正黑體" w:hAnsi="微軟正黑體" w:hint="eastAsia"/>
                <w:b/>
              </w:rPr>
              <w:t>資訊素養</w:t>
            </w:r>
          </w:p>
        </w:tc>
      </w:tr>
      <w:tr w:rsidR="0021183B" w:rsidRPr="00056E87" w14:paraId="48224769" w14:textId="7777777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77428F2" w14:textId="77777777" w:rsidR="0021183B" w:rsidRPr="00056E87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授課年級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3A872" w14:textId="77777777" w:rsidR="0021183B" w:rsidRPr="001A0755" w:rsidRDefault="001A075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1A0755">
              <w:rPr>
                <w:rFonts w:ascii="微軟正黑體" w:eastAsia="微軟正黑體" w:hAnsi="微軟正黑體"/>
                <w:b/>
              </w:rPr>
              <w:t>二年級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A722A21" w14:textId="77777777" w:rsidR="0021183B" w:rsidRPr="001A0755" w:rsidRDefault="006A3067" w:rsidP="00217748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1A0755">
              <w:rPr>
                <w:rFonts w:ascii="微軟正黑體" w:eastAsia="微軟正黑體" w:hAnsi="微軟正黑體" w:cs="新細明體" w:hint="eastAsia"/>
                <w:b/>
              </w:rPr>
              <w:t>課程名稱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712A0" w14:textId="77777777" w:rsidR="0021183B" w:rsidRPr="001A0755" w:rsidRDefault="0073504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>
              <w:rPr>
                <w:rFonts w:ascii="微軟正黑體" w:eastAsia="微軟正黑體" w:hAnsi="微軟正黑體" w:cs="新細明體" w:hint="eastAsia"/>
                <w:b/>
              </w:rPr>
              <w:t>定義問題</w:t>
            </w:r>
          </w:p>
        </w:tc>
      </w:tr>
      <w:tr w:rsidR="00217748" w:rsidRPr="00056E87" w14:paraId="56D3ABD5" w14:textId="7777777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61A6554" w14:textId="77777777" w:rsidR="00217748" w:rsidRPr="00056E87" w:rsidRDefault="006A3067" w:rsidP="006A3067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教學者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E2DB8" w14:textId="77777777" w:rsidR="00217748" w:rsidRPr="001A0755" w:rsidRDefault="001A075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1A0755">
              <w:rPr>
                <w:rFonts w:ascii="微軟正黑體" w:eastAsia="微軟正黑體" w:hAnsi="微軟正黑體"/>
                <w:b/>
              </w:rPr>
              <w:t>圖書教師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1CBC64" w14:textId="77777777" w:rsidR="00217748" w:rsidRPr="001A0755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1A0755">
              <w:rPr>
                <w:rFonts w:ascii="微軟正黑體" w:eastAsia="微軟正黑體" w:hAnsi="微軟正黑體" w:cs="標楷體" w:hint="eastAsia"/>
                <w:b/>
                <w:bCs/>
              </w:rPr>
              <w:t>活動人數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42C48" w14:textId="77777777" w:rsidR="00217748" w:rsidRPr="001A0755" w:rsidRDefault="001A075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1A0755">
              <w:rPr>
                <w:rFonts w:ascii="微軟正黑體" w:eastAsia="微軟正黑體" w:hAnsi="微軟正黑體" w:cs="新細明體" w:hint="eastAsia"/>
                <w:b/>
              </w:rPr>
              <w:t>30人</w:t>
            </w:r>
          </w:p>
        </w:tc>
      </w:tr>
      <w:tr w:rsidR="00BC2B5F" w:rsidRPr="00056E87" w14:paraId="5CD67AAA" w14:textId="7777777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173F6F4" w14:textId="77777777" w:rsidR="00BC2B5F" w:rsidRPr="00056E87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教學時間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5A9B0" w14:textId="77777777" w:rsidR="00BC2B5F" w:rsidRPr="001A0755" w:rsidRDefault="001A0755" w:rsidP="001A0755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cs="新細明體" w:hint="eastAsia"/>
                <w:b/>
              </w:rPr>
              <w:t>45</w:t>
            </w:r>
            <w:r w:rsidR="00BC2B5F" w:rsidRPr="001A0755">
              <w:rPr>
                <w:rFonts w:ascii="微軟正黑體" w:eastAsia="微軟正黑體" w:hAnsi="微軟正黑體" w:cs="新細明體" w:hint="eastAsia"/>
                <w:b/>
              </w:rPr>
              <w:t>分鐘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7DB7D83" w14:textId="77777777" w:rsidR="00BC2B5F" w:rsidRPr="001A0755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1A0755">
              <w:rPr>
                <w:rFonts w:ascii="微軟正黑體" w:eastAsia="微軟正黑體" w:hAnsi="微軟正黑體" w:cs="標楷體" w:hint="eastAsia"/>
                <w:b/>
                <w:bCs/>
              </w:rPr>
              <w:t>備註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AC363" w14:textId="77777777" w:rsidR="00BC2B5F" w:rsidRPr="001A0755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</w:tr>
      <w:tr w:rsidR="00217748" w:rsidRPr="00056E87" w14:paraId="6D2E0CC6" w14:textId="77777777" w:rsidTr="0088640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B2CB376" w14:textId="77777777" w:rsidR="00217748" w:rsidRPr="00056E87" w:rsidRDefault="00C14033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活動場地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D7853" w14:textId="77777777" w:rsidR="00217748" w:rsidRPr="001A0755" w:rsidRDefault="0079037A" w:rsidP="00BC2B5F">
            <w:pPr>
              <w:tabs>
                <w:tab w:val="left" w:pos="6840"/>
              </w:tabs>
              <w:spacing w:line="240" w:lineRule="auto"/>
              <w:rPr>
                <w:rFonts w:ascii="微軟正黑體" w:eastAsia="微軟正黑體" w:hAnsi="微軟正黑體" w:cs="新細明體"/>
                <w:b/>
              </w:rPr>
            </w:pPr>
            <w:r w:rsidRPr="001A0755">
              <w:rPr>
                <w:rFonts w:ascii="微軟正黑體" w:eastAsia="微軟正黑體" w:hAnsi="微軟正黑體" w:cs="新細明體" w:hint="eastAsia"/>
                <w:b/>
              </w:rPr>
              <w:t xml:space="preserve">　</w:t>
            </w:r>
            <w:r w:rsidR="001A0755" w:rsidRPr="001A0755">
              <w:rPr>
                <w:rFonts w:ascii="微軟正黑體" w:eastAsia="微軟正黑體" w:hAnsi="微軟正黑體" w:cs="新細明體" w:hint="eastAsia"/>
                <w:b/>
              </w:rPr>
              <w:t>圖書館或一般教室</w:t>
            </w:r>
          </w:p>
        </w:tc>
      </w:tr>
      <w:tr w:rsidR="00BE3147" w:rsidRPr="00056E87" w14:paraId="34C1ACFE" w14:textId="77777777">
        <w:trPr>
          <w:trHeight w:val="688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AACF541" w14:textId="77777777" w:rsidR="00BE3147" w:rsidRPr="00056E87" w:rsidRDefault="00BE3147" w:rsidP="00C709BA">
            <w:pPr>
              <w:tabs>
                <w:tab w:val="left" w:pos="6840"/>
              </w:tabs>
              <w:spacing w:line="32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教學資源</w:t>
            </w: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4972AF" w14:textId="36FC0001" w:rsidR="00BE3147" w:rsidRPr="00FD022B" w:rsidRDefault="001A0755" w:rsidP="00FD022B">
            <w:pPr>
              <w:tabs>
                <w:tab w:val="left" w:pos="6840"/>
              </w:tabs>
              <w:spacing w:beforeLines="50" w:before="120"/>
              <w:rPr>
                <w:rFonts w:ascii="微軟正黑體" w:eastAsia="微軟正黑體" w:hAnsi="微軟正黑體" w:cs="新細明體"/>
                <w:b/>
              </w:rPr>
            </w:pPr>
            <w:r w:rsidRPr="00FD022B">
              <w:rPr>
                <w:rFonts w:ascii="微軟正黑體" w:eastAsia="微軟正黑體" w:hAnsi="微軟正黑體" w:cs="新細明體"/>
                <w:b/>
              </w:rPr>
              <w:t>電腦、投影機、</w:t>
            </w:r>
            <w:r w:rsidR="00FD022B">
              <w:rPr>
                <w:rFonts w:ascii="微軟正黑體" w:eastAsia="微軟正黑體" w:hAnsi="微軟正黑體" w:cs="新細明體"/>
                <w:b/>
              </w:rPr>
              <w:t>簡報、</w:t>
            </w:r>
            <w:r w:rsidR="00735047">
              <w:rPr>
                <w:rFonts w:ascii="微軟正黑體" w:eastAsia="微軟正黑體" w:hAnsi="微軟正黑體" w:cs="新細明體" w:hint="eastAsia"/>
                <w:b/>
              </w:rPr>
              <w:t>學習單</w:t>
            </w:r>
            <w:r w:rsidR="00040D54">
              <w:rPr>
                <w:rFonts w:ascii="微軟正黑體" w:eastAsia="微軟正黑體" w:hAnsi="微軟正黑體" w:cs="新細明體" w:hint="eastAsia"/>
                <w:b/>
              </w:rPr>
              <w:t>、便利貼、海報</w:t>
            </w:r>
          </w:p>
        </w:tc>
      </w:tr>
      <w:tr w:rsidR="00BE3147" w:rsidRPr="00056E87" w14:paraId="030B7EEB" w14:textId="77777777" w:rsidTr="00BB0EB5">
        <w:trPr>
          <w:trHeight w:val="210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5166B36" w14:textId="77777777" w:rsidR="00BE3147" w:rsidRPr="00056E87" w:rsidRDefault="00BE3147" w:rsidP="00BB0EB5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</w:t>
            </w:r>
          </w:p>
          <w:p w14:paraId="481BAF6A" w14:textId="77777777" w:rsidR="00BE3147" w:rsidRPr="00056E87" w:rsidRDefault="00BE3147" w:rsidP="00BB0EB5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學</w:t>
            </w:r>
          </w:p>
          <w:p w14:paraId="69254335" w14:textId="77777777" w:rsidR="00BE3147" w:rsidRPr="00056E87" w:rsidRDefault="00BE3147" w:rsidP="00BB0EB5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研</w:t>
            </w:r>
          </w:p>
          <w:p w14:paraId="55902FF4" w14:textId="77777777" w:rsidR="00BE3147" w:rsidRPr="00056E87" w:rsidRDefault="00BE3147" w:rsidP="00BC26B3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究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8C8C78" w14:textId="77777777" w:rsidR="00BE3147" w:rsidRPr="00056E87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一、教材分析：</w:t>
            </w:r>
            <w:r w:rsidRPr="00056E87"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  <w:t xml:space="preserve"> </w:t>
            </w:r>
          </w:p>
          <w:p w14:paraId="05F58F7E" w14:textId="77777777" w:rsidR="00BE3147" w:rsidRPr="00056E87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</w:rPr>
              <w:t>(一)設計理念：</w:t>
            </w:r>
            <w:r w:rsidR="00735047">
              <w:rPr>
                <w:rFonts w:ascii="微軟正黑體" w:eastAsia="微軟正黑體" w:hAnsi="微軟正黑體" w:hint="eastAsia"/>
                <w:b/>
                <w:bCs/>
              </w:rPr>
              <w:t>根據資訊，定義問題</w:t>
            </w:r>
            <w:r w:rsidR="00D11BFE" w:rsidRPr="00D11BFE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  <w:p w14:paraId="388E9B95" w14:textId="77777777" w:rsidR="00BE3147" w:rsidRPr="00056E87" w:rsidRDefault="00BE3147" w:rsidP="004B2FCE">
            <w:pPr>
              <w:pStyle w:val="a7"/>
              <w:ind w:leftChars="0" w:left="0"/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(二)教學重點：</w:t>
            </w:r>
            <w:r w:rsidR="00FD022B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可運用</w:t>
            </w:r>
            <w:r w:rsidR="00735047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開放思考、大量閱讀、六何法產生好的問題</w:t>
            </w:r>
            <w:r w:rsidR="00FD022B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。</w:t>
            </w:r>
            <w:r w:rsidR="00FD022B" w:rsidRPr="00056E87"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  <w:t xml:space="preserve"> </w:t>
            </w:r>
          </w:p>
          <w:p w14:paraId="51F36F8E" w14:textId="77777777" w:rsidR="00BE3147" w:rsidRPr="00056E87" w:rsidRDefault="00BE3147" w:rsidP="00735047">
            <w:pPr>
              <w:pStyle w:val="a7"/>
              <w:ind w:leftChars="0" w:left="0"/>
              <w:rPr>
                <w:rFonts w:ascii="微軟正黑體" w:eastAsia="微軟正黑體" w:hAnsi="微軟正黑體"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(三)注意事項：</w:t>
            </w:r>
            <w:r w:rsidR="00735047">
              <w:rPr>
                <w:rFonts w:ascii="微軟正黑體" w:eastAsia="微軟正黑體" w:hAnsi="微軟正黑體" w:hint="eastAsia"/>
                <w:b/>
                <w:szCs w:val="24"/>
              </w:rPr>
              <w:t>範例使用環保做為主題，教師可自訂</w:t>
            </w:r>
            <w:r w:rsidR="00FD022B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</w:tc>
      </w:tr>
      <w:tr w:rsidR="00BE3147" w:rsidRPr="00056E87" w14:paraId="37EE9D1F" w14:textId="77777777" w:rsidTr="004A3CD2">
        <w:trPr>
          <w:trHeight w:val="55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0B929" w14:textId="77777777" w:rsidR="00BE3147" w:rsidRPr="00056E87" w:rsidRDefault="00217748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color w:val="0000FF"/>
                <w:bdr w:val="single" w:sz="4" w:space="0" w:color="auto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能  力  指  標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B9C5826" w14:textId="77777777" w:rsidR="00BE3147" w:rsidRPr="00056E87" w:rsidRDefault="00217748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  學  目  標</w:t>
            </w:r>
          </w:p>
        </w:tc>
      </w:tr>
      <w:tr w:rsidR="00BE3147" w:rsidRPr="00056E87" w14:paraId="0DC26AC9" w14:textId="77777777" w:rsidTr="00633702">
        <w:trPr>
          <w:trHeight w:val="84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80E76B7" w14:textId="77777777" w:rsidR="00097246" w:rsidRPr="00777518" w:rsidRDefault="00097246" w:rsidP="0009724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777518">
              <w:rPr>
                <w:rFonts w:ascii="微軟正黑體" w:eastAsia="微軟正黑體" w:hAnsi="微軟正黑體" w:hint="eastAsia"/>
                <w:sz w:val="22"/>
              </w:rPr>
              <w:t>1-1透過合作學習，發展與同儕溝通、共同參與及共同發掘相關知識的能力</w:t>
            </w:r>
          </w:p>
          <w:p w14:paraId="3DED3D1F" w14:textId="77777777" w:rsidR="00BE3147" w:rsidRPr="00056E87" w:rsidRDefault="00097246" w:rsidP="00097246">
            <w:pPr>
              <w:pStyle w:val="a7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777518">
              <w:rPr>
                <w:rFonts w:ascii="微軟正黑體" w:eastAsia="微軟正黑體" w:hAnsi="微軟正黑體" w:hint="eastAsia"/>
                <w:sz w:val="22"/>
              </w:rPr>
              <w:t>1-2討論及辨識所需資訊，並根據資訊定義研究之問題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4EA4A7" w14:textId="77777777" w:rsidR="00BE3147" w:rsidRDefault="00D84635" w:rsidP="0073504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50" w:left="726" w:hangingChars="233" w:hanging="606"/>
              <w:rPr>
                <w:rFonts w:ascii="微軟正黑體" w:eastAsia="微軟正黑體" w:hAnsi="微軟正黑體"/>
                <w:b/>
                <w:color w:val="000000"/>
              </w:rPr>
            </w:pPr>
            <w:bookmarkStart w:id="0" w:name="_GoBack"/>
            <w:r>
              <w:rPr>
                <w:rFonts w:ascii="微軟正黑體" w:eastAsia="微軟正黑體" w:hAnsi="微軟正黑體"/>
                <w:b/>
                <w:color w:val="000000"/>
              </w:rPr>
              <w:t>認知：</w:t>
            </w:r>
            <w:r w:rsidR="003178AB">
              <w:rPr>
                <w:rFonts w:ascii="微軟正黑體" w:eastAsia="微軟正黑體" w:hAnsi="微軟正黑體"/>
                <w:b/>
                <w:color w:val="000000"/>
              </w:rPr>
              <w:t>學生</w:t>
            </w:r>
            <w:r w:rsidR="00097246">
              <w:rPr>
                <w:rFonts w:ascii="微軟正黑體" w:eastAsia="微軟正黑體" w:hAnsi="微軟正黑體" w:hint="eastAsia"/>
                <w:b/>
                <w:color w:val="000000"/>
              </w:rPr>
              <w:t>能認識主題範圍資訊</w:t>
            </w:r>
            <w:r w:rsidR="003178AB" w:rsidRPr="00D11BFE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  <w:p w14:paraId="510F8511" w14:textId="77777777" w:rsidR="00D84635" w:rsidRDefault="00D84635" w:rsidP="0073504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50" w:left="726" w:hangingChars="233" w:hanging="606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情意：</w:t>
            </w:r>
            <w:r w:rsidR="003178AB" w:rsidRPr="003178AB">
              <w:rPr>
                <w:rFonts w:ascii="微軟正黑體" w:eastAsia="微軟正黑體" w:hAnsi="微軟正黑體" w:hint="eastAsia"/>
                <w:b/>
                <w:color w:val="000000"/>
              </w:rPr>
              <w:t>學生</w:t>
            </w:r>
            <w:r w:rsidR="00097246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能對主題產生探究的興趣 </w:t>
            </w:r>
            <w:r w:rsidR="003178AB">
              <w:rPr>
                <w:rFonts w:ascii="微軟正黑體" w:eastAsia="微軟正黑體" w:hAnsi="微軟正黑體" w:hint="eastAsia"/>
                <w:b/>
                <w:color w:val="000000"/>
              </w:rPr>
              <w:t>。</w:t>
            </w:r>
          </w:p>
          <w:p w14:paraId="5B70B451" w14:textId="3916AE85" w:rsidR="00D84635" w:rsidRPr="00DD1B95" w:rsidRDefault="00D84635" w:rsidP="00097246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ind w:leftChars="50" w:left="726" w:hangingChars="233" w:hanging="606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技能：</w:t>
            </w:r>
            <w:r w:rsidR="003178AB" w:rsidRPr="003178AB">
              <w:rPr>
                <w:rFonts w:ascii="微軟正黑體" w:eastAsia="微軟正黑體" w:hAnsi="微軟正黑體" w:hint="eastAsia"/>
                <w:b/>
                <w:color w:val="000000"/>
              </w:rPr>
              <w:t>學生</w:t>
            </w:r>
            <w:r w:rsidR="003178AB">
              <w:rPr>
                <w:rFonts w:ascii="微軟正黑體" w:eastAsia="微軟正黑體" w:hAnsi="微軟正黑體"/>
                <w:b/>
                <w:color w:val="000000"/>
              </w:rPr>
              <w:t>能</w:t>
            </w:r>
            <w:r w:rsidR="0070730B">
              <w:rPr>
                <w:rFonts w:ascii="微軟正黑體" w:eastAsia="微軟正黑體" w:hAnsi="微軟正黑體" w:hint="eastAsia"/>
                <w:b/>
                <w:color w:val="000000"/>
              </w:rPr>
              <w:t>夠提出好問題並</w:t>
            </w:r>
            <w:r w:rsidR="00097246">
              <w:rPr>
                <w:rFonts w:ascii="微軟正黑體" w:eastAsia="微軟正黑體" w:hAnsi="微軟正黑體" w:hint="eastAsia"/>
                <w:b/>
                <w:color w:val="000000"/>
              </w:rPr>
              <w:t>探究資訊</w:t>
            </w:r>
            <w:r w:rsidR="003178AB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  <w:bookmarkEnd w:id="0"/>
          </w:p>
        </w:tc>
      </w:tr>
    </w:tbl>
    <w:p w14:paraId="76874EF3" w14:textId="77777777" w:rsidR="0021183B" w:rsidRPr="00056E87" w:rsidRDefault="0021183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1"/>
        <w:gridCol w:w="1800"/>
        <w:gridCol w:w="2380"/>
      </w:tblGrid>
      <w:tr w:rsidR="00F95111" w:rsidRPr="00056E87" w14:paraId="24B1223A" w14:textId="77777777" w:rsidTr="000D6CFF">
        <w:trPr>
          <w:trHeight w:val="684"/>
        </w:trPr>
        <w:tc>
          <w:tcPr>
            <w:tcW w:w="5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FECA761" w14:textId="77777777" w:rsidR="00F95111" w:rsidRPr="00056E87" w:rsidRDefault="00F95111" w:rsidP="00320E47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學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活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動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DE0BAD" w14:textId="77777777" w:rsidR="00F95111" w:rsidRPr="00056E87" w:rsidRDefault="00F95111" w:rsidP="00320E47">
            <w:pPr>
              <w:tabs>
                <w:tab w:val="left" w:pos="6840"/>
              </w:tabs>
              <w:spacing w:line="26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72EB14" w14:textId="77777777" w:rsidR="00F95111" w:rsidRPr="00056E87" w:rsidRDefault="00F95111" w:rsidP="00320E47">
            <w:pPr>
              <w:tabs>
                <w:tab w:val="left" w:pos="6840"/>
              </w:tabs>
              <w:ind w:left="62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評量方式</w:t>
            </w:r>
          </w:p>
        </w:tc>
      </w:tr>
      <w:tr w:rsidR="00F95111" w:rsidRPr="00BB0EB5" w14:paraId="5906A73E" w14:textId="77777777" w:rsidTr="000D6CFF">
        <w:trPr>
          <w:trHeight w:val="3185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DB3F" w14:textId="77777777" w:rsidR="00F95111" w:rsidRPr="00BB0EB5" w:rsidRDefault="00F95111" w:rsidP="004A239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BB0EB5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14:paraId="1639C101" w14:textId="77777777" w:rsidR="003164FD" w:rsidRPr="00BB0EB5" w:rsidRDefault="005A5160" w:rsidP="005A516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 w:rsidRPr="00BB0EB5">
              <w:rPr>
                <w:rFonts w:ascii="微軟正黑體" w:eastAsia="微軟正黑體" w:hAnsi="微軟正黑體" w:cs="新細明體"/>
                <w:b/>
                <w:bCs/>
              </w:rPr>
              <w:t>老師於上課前</w:t>
            </w:r>
            <w:r w:rsidR="00705A0B">
              <w:rPr>
                <w:rFonts w:ascii="微軟正黑體" w:eastAsia="微軟正黑體" w:hAnsi="微軟正黑體" w:cs="新細明體" w:hint="eastAsia"/>
                <w:b/>
                <w:bCs/>
              </w:rPr>
              <w:t>列印定義問題學習單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、</w:t>
            </w:r>
            <w:r w:rsidR="00705A0B">
              <w:rPr>
                <w:rFonts w:ascii="微軟正黑體" w:eastAsia="微軟正黑體" w:hAnsi="微軟正黑體" w:cs="新細明體" w:hint="eastAsia"/>
                <w:b/>
                <w:bCs/>
              </w:rPr>
              <w:t>每組一份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便利貼、</w:t>
            </w:r>
            <w:r w:rsidR="00705A0B">
              <w:rPr>
                <w:rFonts w:ascii="微軟正黑體" w:eastAsia="微軟正黑體" w:hAnsi="微軟正黑體" w:cs="新細明體" w:hint="eastAsia"/>
                <w:b/>
                <w:bCs/>
              </w:rPr>
              <w:t>一份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六何法海報</w:t>
            </w:r>
            <w:r w:rsidRPr="00BB0EB5">
              <w:rPr>
                <w:rFonts w:ascii="微軟正黑體" w:eastAsia="微軟正黑體" w:hAnsi="微軟正黑體" w:cs="新細明體"/>
                <w:b/>
                <w:bCs/>
              </w:rPr>
              <w:t>。</w:t>
            </w:r>
          </w:p>
          <w:p w14:paraId="40ADF0EC" w14:textId="77777777" w:rsidR="005A5160" w:rsidRPr="00BB0EB5" w:rsidRDefault="005A5160" w:rsidP="005A516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BB0EB5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14:paraId="6C0051FE" w14:textId="77777777" w:rsidR="005A5160" w:rsidRPr="00BB0EB5" w:rsidRDefault="005A5160" w:rsidP="005A516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 w:rsidRPr="00BB0EB5">
              <w:rPr>
                <w:rFonts w:ascii="微軟正黑體" w:eastAsia="微軟正黑體" w:hAnsi="微軟正黑體" w:cs="新細明體" w:hint="eastAsia"/>
                <w:b/>
                <w:bCs/>
              </w:rPr>
              <w:t>一、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說明定義問題的重要性</w:t>
            </w:r>
            <w:r w:rsidRPr="00BB0EB5">
              <w:rPr>
                <w:rFonts w:ascii="微軟正黑體" w:eastAsia="微軟正黑體" w:hAnsi="微軟正黑體" w:cs="新細明體" w:hint="eastAsia"/>
                <w:b/>
                <w:bCs/>
              </w:rPr>
              <w:t>：</w:t>
            </w:r>
          </w:p>
          <w:p w14:paraId="63566951" w14:textId="77777777" w:rsidR="005A5160" w:rsidRPr="00BB0EB5" w:rsidRDefault="005A5160" w:rsidP="005A516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 w:rsidRPr="00BB0EB5">
              <w:rPr>
                <w:rFonts w:ascii="微軟正黑體" w:eastAsia="微軟正黑體" w:hAnsi="微軟正黑體" w:cs="新細明體" w:hint="eastAsia"/>
                <w:b/>
                <w:bCs/>
              </w:rPr>
              <w:t>（</w:t>
            </w:r>
            <w:r w:rsidRPr="00BB0EB5">
              <w:rPr>
                <w:rFonts w:ascii="微軟正黑體" w:eastAsia="微軟正黑體" w:hAnsi="微軟正黑體" w:cs="新細明體"/>
                <w:b/>
                <w:bCs/>
              </w:rPr>
              <w:t>一</w:t>
            </w:r>
            <w:r w:rsidRPr="00BB0EB5">
              <w:rPr>
                <w:rFonts w:ascii="微軟正黑體" w:eastAsia="微軟正黑體" w:hAnsi="微軟正黑體" w:cs="新細明體" w:hint="eastAsia"/>
                <w:b/>
                <w:bCs/>
              </w:rPr>
              <w:t>）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好的開始是成功的一半</w:t>
            </w:r>
          </w:p>
          <w:p w14:paraId="051345EF" w14:textId="77777777" w:rsidR="005A5160" w:rsidRPr="005A5160" w:rsidRDefault="005A5160" w:rsidP="00907F7A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 w:rsidRPr="00BB0EB5">
              <w:rPr>
                <w:rFonts w:ascii="微軟正黑體" w:eastAsia="微軟正黑體" w:hAnsi="微軟正黑體" w:cs="新細明體" w:hint="eastAsia"/>
                <w:b/>
                <w:bCs/>
              </w:rPr>
              <w:t>1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好的問題，可以形成有價值的探究</w:t>
            </w:r>
            <w:r w:rsidRPr="005A5160">
              <w:rPr>
                <w:rFonts w:ascii="微軟正黑體" w:eastAsia="微軟正黑體" w:hAnsi="微軟正黑體" w:cs="新細明體" w:hint="eastAsia"/>
                <w:b/>
                <w:bCs/>
              </w:rPr>
              <w:t>。</w:t>
            </w:r>
          </w:p>
          <w:p w14:paraId="4F6E9ED1" w14:textId="77777777" w:rsidR="005A5160" w:rsidRPr="00BB0EB5" w:rsidRDefault="00907F7A" w:rsidP="005A516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/>
                <w:b/>
                <w:bCs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影片播放</w:t>
            </w:r>
            <w:r w:rsidRPr="00907F7A">
              <w:rPr>
                <w:rFonts w:ascii="微軟正黑體" w:eastAsia="微軟正黑體" w:hAnsi="微軟正黑體" w:cs="新細明體"/>
                <w:b/>
                <w:bCs/>
              </w:rPr>
              <w:t>https://www.youtube.com/watch?v=PVHI48UODFI&amp;feature=youtu.be</w:t>
            </w:r>
          </w:p>
          <w:p w14:paraId="61CF8C38" w14:textId="77777777" w:rsidR="00BB0EB5" w:rsidRDefault="00BB0EB5" w:rsidP="005A516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 w:rsidRPr="00BB0EB5">
              <w:rPr>
                <w:rFonts w:ascii="微軟正黑體" w:eastAsia="微軟正黑體" w:hAnsi="微軟正黑體" w:cs="新細明體" w:hint="eastAsia"/>
                <w:b/>
                <w:bCs/>
              </w:rPr>
              <w:t>二、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介紹定義問題的步驟：</w:t>
            </w:r>
          </w:p>
          <w:p w14:paraId="72432771" w14:textId="77777777" w:rsidR="00BB0EB5" w:rsidRPr="00BB0EB5" w:rsidRDefault="00BB0EB5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（一）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分組：</w:t>
            </w:r>
          </w:p>
          <w:p w14:paraId="154D17DC" w14:textId="77777777" w:rsidR="00BB0EB5" w:rsidRPr="00BB0EB5" w:rsidRDefault="00BB0EB5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lastRenderedPageBreak/>
              <w:t>1、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4~6人一組。</w:t>
            </w:r>
          </w:p>
          <w:p w14:paraId="49990580" w14:textId="77777777" w:rsidR="00907F7A" w:rsidRDefault="00BB0EB5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2、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將小組名單寫在學習單一上。</w:t>
            </w:r>
          </w:p>
          <w:p w14:paraId="0E74CA48" w14:textId="77777777" w:rsidR="00BB0EB5" w:rsidRDefault="00BB0EB5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（二）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設定主題：</w:t>
            </w:r>
          </w:p>
          <w:p w14:paraId="3180EA46" w14:textId="77777777" w:rsidR="00907F7A" w:rsidRDefault="00907F7A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老師訂定一個主題範籌。</w:t>
            </w:r>
          </w:p>
          <w:p w14:paraId="39A84929" w14:textId="77777777" w:rsidR="00907F7A" w:rsidRPr="00BB0EB5" w:rsidRDefault="00907F7A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（三）開放的聯想</w:t>
            </w:r>
          </w:p>
          <w:p w14:paraId="080B798C" w14:textId="77777777" w:rsidR="00BB0EB5" w:rsidRPr="00BB0EB5" w:rsidRDefault="00907F7A" w:rsidP="00907F7A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1、學生根據主題進行開放式思考討論。</w:t>
            </w:r>
          </w:p>
          <w:p w14:paraId="3B42A68F" w14:textId="4507C283" w:rsidR="00BB0EB5" w:rsidRPr="00BB0EB5" w:rsidRDefault="00907F7A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/>
                <w:b/>
                <w:bCs/>
              </w:rPr>
              <w:t>2</w:t>
            </w:r>
            <w:r w:rsidR="004111C6">
              <w:rPr>
                <w:rFonts w:ascii="微軟正黑體" w:eastAsia="微軟正黑體" w:hAnsi="微軟正黑體" w:cs="新細明體" w:hint="eastAsia"/>
                <w:b/>
                <w:bCs/>
              </w:rPr>
              <w:t>、根據討論內容，完成學習單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。</w:t>
            </w:r>
            <w:r w:rsidR="00BB0EB5" w:rsidRPr="00BB0EB5">
              <w:rPr>
                <w:rFonts w:ascii="微軟正黑體" w:eastAsia="微軟正黑體" w:hAnsi="微軟正黑體" w:cs="新細明體" w:hint="eastAsia"/>
                <w:b/>
                <w:bCs/>
              </w:rPr>
              <w:br/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（四</w:t>
            </w:r>
            <w:r w:rsidR="00BB0EB5">
              <w:rPr>
                <w:rFonts w:ascii="微軟正黑體" w:eastAsia="微軟正黑體" w:hAnsi="微軟正黑體" w:cs="新細明體" w:hint="eastAsia"/>
                <w:b/>
                <w:bCs/>
              </w:rPr>
              <w:t>）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大量閱讀</w:t>
            </w:r>
          </w:p>
          <w:p w14:paraId="06FC865B" w14:textId="77777777" w:rsidR="00907F7A" w:rsidRDefault="00907F7A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1、根據主題尋找相關資料。</w:t>
            </w:r>
          </w:p>
          <w:p w14:paraId="20BB12B3" w14:textId="3E9C24ED" w:rsidR="00BB0EB5" w:rsidRDefault="00907F7A" w:rsidP="005A516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2、</w:t>
            </w:r>
            <w:r w:rsidR="004111C6">
              <w:rPr>
                <w:rFonts w:ascii="微軟正黑體" w:eastAsia="微軟正黑體" w:hAnsi="微軟正黑體" w:cs="新細明體" w:hint="eastAsia"/>
                <w:b/>
                <w:bCs/>
              </w:rPr>
              <w:t>根據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次主題尋找相關資料。</w:t>
            </w:r>
          </w:p>
          <w:p w14:paraId="43C91500" w14:textId="77777777" w:rsidR="00BB0EB5" w:rsidRPr="00BB0EB5" w:rsidRDefault="00907F7A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（五</w:t>
            </w:r>
            <w:r w:rsidR="00BB0EB5">
              <w:rPr>
                <w:rFonts w:ascii="微軟正黑體" w:eastAsia="微軟正黑體" w:hAnsi="微軟正黑體" w:cs="新細明體" w:hint="eastAsia"/>
                <w:b/>
                <w:bCs/>
              </w:rPr>
              <w:t>）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發現有趣的問題。</w:t>
            </w:r>
          </w:p>
          <w:p w14:paraId="14376EC7" w14:textId="77777777" w:rsidR="00BB0EB5" w:rsidRPr="00BB0EB5" w:rsidRDefault="00BB0EB5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1、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運用六何法在閱讀時產生問題。</w:t>
            </w:r>
          </w:p>
          <w:p w14:paraId="2DA1909A" w14:textId="77777777" w:rsidR="00BB0EB5" w:rsidRPr="00BB0EB5" w:rsidRDefault="00BB0EB5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2、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用便利貼將有趣的問題記下。</w:t>
            </w:r>
          </w:p>
          <w:p w14:paraId="2A35224A" w14:textId="77777777" w:rsidR="00BB0EB5" w:rsidRDefault="00BB0EB5" w:rsidP="00907F7A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/>
                <w:b/>
                <w:bCs/>
              </w:rPr>
              <w:t>3、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將問題便利貼貼在小組海報上</w:t>
            </w:r>
          </w:p>
          <w:p w14:paraId="53712927" w14:textId="77777777" w:rsidR="00BB0EB5" w:rsidRPr="00BB0EB5" w:rsidRDefault="00907F7A" w:rsidP="00BB0EB5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（六</w:t>
            </w:r>
            <w:r w:rsidR="00BB0EB5">
              <w:rPr>
                <w:rFonts w:ascii="微軟正黑體" w:eastAsia="微軟正黑體" w:hAnsi="微軟正黑體" w:cs="新細明體" w:hint="eastAsia"/>
                <w:b/>
                <w:bCs/>
              </w:rPr>
              <w:t>）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評鑑問題</w:t>
            </w:r>
          </w:p>
          <w:p w14:paraId="3744A6D1" w14:textId="77777777" w:rsidR="00BB0EB5" w:rsidRDefault="00BB0EB5" w:rsidP="007E497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1、</w:t>
            </w:r>
            <w:r w:rsidR="00907F7A">
              <w:rPr>
                <w:rFonts w:ascii="微軟正黑體" w:eastAsia="微軟正黑體" w:hAnsi="微軟正黑體" w:cs="新細明體" w:hint="eastAsia"/>
                <w:b/>
                <w:bCs/>
              </w:rPr>
              <w:t>小組根據評鑑表</w:t>
            </w:r>
            <w:r w:rsidR="007E4974">
              <w:rPr>
                <w:rFonts w:ascii="微軟正黑體" w:eastAsia="微軟正黑體" w:hAnsi="微軟正黑體" w:cs="新細明體" w:hint="eastAsia"/>
                <w:b/>
                <w:bCs/>
              </w:rPr>
              <w:t>，篩選問題。</w:t>
            </w:r>
          </w:p>
          <w:p w14:paraId="5FC07E1C" w14:textId="77777777" w:rsidR="007E4974" w:rsidRPr="00BB0EB5" w:rsidRDefault="007E4974" w:rsidP="0054341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2、決定小組定義之問題。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DE5F" w14:textId="77777777" w:rsidR="00F95111" w:rsidRPr="00DD1B95" w:rsidRDefault="00F95111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4709D96C" w14:textId="77777777" w:rsidR="005A5160" w:rsidRPr="00DD1B95" w:rsidRDefault="00907F7A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直接列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學習單一，二</w:t>
            </w:r>
          </w:p>
          <w:p w14:paraId="5FE6E843" w14:textId="77777777" w:rsidR="005A5160" w:rsidRPr="00DD1B95" w:rsidRDefault="005A5160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38693EFD" w14:textId="77777777" w:rsidR="005A5160" w:rsidRPr="00DD1B95" w:rsidRDefault="005A5160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38A231EC" w14:textId="77777777" w:rsidR="005A5160" w:rsidRPr="00DD1B95" w:rsidRDefault="005A5160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4162058C" w14:textId="77777777" w:rsidR="005A5160" w:rsidRPr="00DD1B95" w:rsidRDefault="005A5160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87BAB64" w14:textId="77777777" w:rsidR="00300F68" w:rsidRPr="00DD1B95" w:rsidRDefault="00300F68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B6B0BDE" w14:textId="77777777" w:rsidR="00300F68" w:rsidRPr="00DD1B95" w:rsidRDefault="00300F68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04B33D1C" w14:textId="77777777" w:rsidR="00300F68" w:rsidRPr="00DD1B95" w:rsidRDefault="00300F68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B3C1F94" w14:textId="77777777" w:rsidR="00300F68" w:rsidRPr="00DD1B95" w:rsidRDefault="00300F68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7C946ABF" w14:textId="77777777" w:rsidR="00300F68" w:rsidRPr="00DD1B95" w:rsidRDefault="00907F7A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教師可協助分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lastRenderedPageBreak/>
              <w:t>組。</w:t>
            </w:r>
          </w:p>
          <w:p w14:paraId="64D0167F" w14:textId="77777777" w:rsidR="00907F7A" w:rsidRDefault="00907F7A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1DFC02BF" w14:textId="77777777" w:rsidR="00300F68" w:rsidRDefault="00300F68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DD1B95">
              <w:rPr>
                <w:rFonts w:ascii="微軟正黑體" w:eastAsia="微軟正黑體" w:hAnsi="微軟正黑體"/>
                <w:b/>
                <w:color w:val="000000"/>
              </w:rPr>
              <w:t>教師可以</w:t>
            </w:r>
            <w:r w:rsidR="00907F7A">
              <w:rPr>
                <w:rFonts w:ascii="微軟正黑體" w:eastAsia="微軟正黑體" w:hAnsi="微軟正黑體" w:hint="eastAsia"/>
                <w:b/>
                <w:color w:val="000000"/>
              </w:rPr>
              <w:t>自訂主題。</w:t>
            </w:r>
          </w:p>
          <w:p w14:paraId="68020F7C" w14:textId="77777777" w:rsidR="00907F7A" w:rsidRPr="00DD1B95" w:rsidRDefault="00907F7A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教師可以舉例讓學生明白任務內容。</w:t>
            </w:r>
          </w:p>
          <w:p w14:paraId="3218E76F" w14:textId="77777777" w:rsidR="005A5160" w:rsidRDefault="005A5160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00734992" w14:textId="77777777" w:rsidR="00907F7A" w:rsidRDefault="00907F7A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教師可以提示學生資訊來源方式。</w:t>
            </w:r>
          </w:p>
          <w:p w14:paraId="61DA1B03" w14:textId="77777777" w:rsidR="007E4974" w:rsidRDefault="007E4974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074B2C0B" w14:textId="77777777" w:rsidR="007E4974" w:rsidRDefault="007E4974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9E55ACA" w14:textId="77777777" w:rsidR="007E4974" w:rsidRDefault="007E4974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1ED8EB73" w14:textId="77777777" w:rsidR="007E4974" w:rsidRDefault="007E4974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02CD5C1E" w14:textId="77777777" w:rsidR="007E4974" w:rsidRDefault="007E4974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1B53AD5D" w14:textId="77777777" w:rsidR="007E4974" w:rsidRPr="00DD1B95" w:rsidRDefault="007E4974" w:rsidP="002346CC">
            <w:pPr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2E80AE" w14:textId="77777777" w:rsidR="00F95111" w:rsidRPr="00DD1B95" w:rsidRDefault="00F95111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370B9763" w14:textId="77777777" w:rsidR="005A5160" w:rsidRPr="00DD1B95" w:rsidRDefault="005A5160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52BB7453" w14:textId="77777777" w:rsidR="005A5160" w:rsidRPr="00DD1B95" w:rsidRDefault="005A5160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7C6A794D" w14:textId="77777777" w:rsidR="005A5160" w:rsidRPr="00DD1B95" w:rsidRDefault="005A5160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1BBC876B" w14:textId="77777777" w:rsidR="005A5160" w:rsidRPr="00DD1B95" w:rsidRDefault="005A5160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DD1B95">
              <w:rPr>
                <w:rFonts w:ascii="微軟正黑體" w:eastAsia="微軟正黑體" w:hAnsi="微軟正黑體"/>
                <w:b/>
                <w:color w:val="000000"/>
              </w:rPr>
              <w:t>學生能專注聆</w:t>
            </w:r>
            <w:r w:rsidRPr="00DD1B95">
              <w:rPr>
                <w:rFonts w:ascii="微軟正黑體" w:eastAsia="微軟正黑體" w:hAnsi="微軟正黑體" w:hint="eastAsia"/>
                <w:b/>
                <w:color w:val="000000"/>
              </w:rPr>
              <w:t>聽</w:t>
            </w:r>
            <w:r w:rsidRPr="00DD1B95">
              <w:rPr>
                <w:rFonts w:ascii="微軟正黑體" w:eastAsia="微軟正黑體" w:hAnsi="微軟正黑體"/>
                <w:b/>
                <w:color w:val="000000"/>
              </w:rPr>
              <w:t>並引發習興</w:t>
            </w:r>
            <w:r w:rsidRPr="00DD1B95">
              <w:rPr>
                <w:rFonts w:ascii="微軟正黑體" w:eastAsia="微軟正黑體" w:hAnsi="微軟正黑體" w:hint="eastAsia"/>
                <w:b/>
                <w:color w:val="000000"/>
              </w:rPr>
              <w:t>趣</w:t>
            </w:r>
          </w:p>
          <w:p w14:paraId="2AA3E4DF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C90000C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B5EBFAC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2CEC184E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786D34AF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108B214D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44894709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17709B9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2EBCD5CD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1D62D9EA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744EA193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07996DC1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24144794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390AB0AA" w14:textId="77777777" w:rsidR="0054341C" w:rsidRPr="00DD1B95" w:rsidRDefault="00907F7A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學生能根據主題</w:t>
            </w:r>
            <w:r w:rsidR="00705A0B">
              <w:rPr>
                <w:rFonts w:ascii="微軟正黑體" w:eastAsia="微軟正黑體" w:hAnsi="微軟正黑體" w:hint="eastAsia"/>
                <w:b/>
                <w:color w:val="000000"/>
              </w:rPr>
              <w:t>尋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找相關資訊</w:t>
            </w:r>
          </w:p>
          <w:p w14:paraId="6A283090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22DBF71B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6BA384C6" w14:textId="77777777" w:rsidR="0054341C" w:rsidRDefault="00907F7A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學生能用六何法發現問題。</w:t>
            </w:r>
          </w:p>
          <w:p w14:paraId="7B298215" w14:textId="77777777" w:rsidR="00705A0B" w:rsidRPr="00DD1B95" w:rsidRDefault="00705A0B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02705E09" w14:textId="54845A43" w:rsidR="0054341C" w:rsidRDefault="004111C6" w:rsidP="0054341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學生能辨別問題的優劣</w:t>
            </w:r>
            <w:r w:rsidR="007E4974">
              <w:rPr>
                <w:rFonts w:ascii="微軟正黑體" w:eastAsia="微軟正黑體" w:hAnsi="微軟正黑體" w:hint="eastAsia"/>
                <w:b/>
                <w:color w:val="000000"/>
              </w:rPr>
              <w:t>。</w:t>
            </w:r>
          </w:p>
          <w:p w14:paraId="2BD4433B" w14:textId="77777777" w:rsidR="007E4974" w:rsidRDefault="007E4974" w:rsidP="0054341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0923FE9D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  <w:p w14:paraId="44EB7ECA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54341C">
              <w:rPr>
                <w:rFonts w:ascii="微軟正黑體" w:eastAsia="微軟正黑體" w:hAnsi="微軟正黑體" w:hint="eastAsia"/>
                <w:b/>
                <w:color w:val="000000"/>
              </w:rPr>
              <w:tab/>
              <w:t>學生能專注聆聽並引發習興趣</w:t>
            </w:r>
          </w:p>
          <w:p w14:paraId="196BD63D" w14:textId="77777777" w:rsidR="0054341C" w:rsidRPr="00DD1B95" w:rsidRDefault="0054341C" w:rsidP="005A5160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54341C">
              <w:rPr>
                <w:rFonts w:ascii="微軟正黑體" w:eastAsia="微軟正黑體" w:hAnsi="微軟正黑體" w:hint="eastAsia"/>
                <w:b/>
                <w:color w:val="000000"/>
              </w:rPr>
              <w:tab/>
              <w:t>學生能專注聆聽並引發習興趣</w:t>
            </w:r>
            <w:r w:rsidRPr="0054341C">
              <w:rPr>
                <w:rFonts w:ascii="微軟正黑體" w:eastAsia="微軟正黑體" w:hAnsi="微軟正黑體" w:hint="eastAsia"/>
                <w:b/>
                <w:color w:val="000000"/>
              </w:rPr>
              <w:tab/>
              <w:t>學生能專注聆聽並引發</w:t>
            </w:r>
          </w:p>
        </w:tc>
      </w:tr>
      <w:tr w:rsidR="00F95111" w:rsidRPr="00300F68" w14:paraId="7BD641A5" w14:textId="77777777" w:rsidTr="009A70DC">
        <w:trPr>
          <w:trHeight w:val="2111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4AE17E" w14:textId="77777777" w:rsidR="007E4974" w:rsidRDefault="00F95111" w:rsidP="007E497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lastRenderedPageBreak/>
              <w:t>參、綜合活動：</w:t>
            </w:r>
          </w:p>
          <w:p w14:paraId="26B99529" w14:textId="77777777" w:rsidR="007E4974" w:rsidRPr="0054341C" w:rsidRDefault="007E4974" w:rsidP="007E497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（一）發表</w:t>
            </w:r>
          </w:p>
          <w:p w14:paraId="389C1F6F" w14:textId="77777777" w:rsidR="007E4974" w:rsidRPr="0054341C" w:rsidRDefault="007E4974" w:rsidP="007E497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/>
                <w:b/>
                <w:bCs/>
              </w:rPr>
              <w:t>1、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小組上台分享定義之問題。</w:t>
            </w:r>
          </w:p>
          <w:p w14:paraId="586EC17C" w14:textId="77777777" w:rsidR="007E4974" w:rsidRDefault="007E4974" w:rsidP="007E497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</w:rPr>
            </w:pPr>
            <w:r>
              <w:rPr>
                <w:rFonts w:ascii="微軟正黑體" w:eastAsia="微軟正黑體" w:hAnsi="微軟正黑體" w:cs="新細明體"/>
                <w:b/>
                <w:bCs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、老師及台下同學回饋。</w:t>
            </w:r>
          </w:p>
          <w:p w14:paraId="2C019BEC" w14:textId="77777777" w:rsidR="007E4974" w:rsidRDefault="007E4974" w:rsidP="007E497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54C77976" w14:textId="77777777" w:rsidR="00F95111" w:rsidRPr="007E4974" w:rsidRDefault="007E4974" w:rsidP="007E497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</w:rPr>
              <w:t>《本節課  結束》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33982" w14:textId="77777777" w:rsidR="004111C6" w:rsidRDefault="004111C6" w:rsidP="00152B39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hint="eastAsia"/>
                <w:b/>
                <w:color w:val="000000"/>
              </w:rPr>
            </w:pPr>
          </w:p>
          <w:p w14:paraId="038B7DB6" w14:textId="3DC9B220" w:rsidR="00A15ABA" w:rsidRPr="00056E87" w:rsidRDefault="004111C6" w:rsidP="00152B39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小組決定之問題，</w:t>
            </w:r>
            <w:r w:rsidR="00705A0B">
              <w:rPr>
                <w:rFonts w:ascii="微軟正黑體" w:eastAsia="微軟正黑體" w:hAnsi="微軟正黑體" w:hint="eastAsia"/>
                <w:b/>
                <w:color w:val="000000"/>
              </w:rPr>
              <w:t>可以寫在海報或黑板上。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625A6E" w14:textId="77777777" w:rsidR="003164FD" w:rsidRDefault="003164FD" w:rsidP="00300F6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  <w:p w14:paraId="6D33E0FC" w14:textId="77777777" w:rsidR="003164FD" w:rsidRDefault="003164FD" w:rsidP="00300F6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學生能</w:t>
            </w:r>
            <w:r w:rsidR="007E4974">
              <w:rPr>
                <w:rFonts w:ascii="微軟正黑體" w:eastAsia="微軟正黑體" w:hAnsi="微軟正黑體" w:hint="eastAsia"/>
                <w:b/>
              </w:rPr>
              <w:t>小組合作，完成任務</w:t>
            </w:r>
          </w:p>
          <w:p w14:paraId="7A4B1822" w14:textId="77777777" w:rsidR="007E4974" w:rsidRDefault="007E4974" w:rsidP="00300F6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學生能定義問題</w:t>
            </w:r>
          </w:p>
          <w:p w14:paraId="2DE9C278" w14:textId="77777777" w:rsidR="00A15ABA" w:rsidRPr="00300F68" w:rsidRDefault="007E4974" w:rsidP="00300F6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學生能根據回饋修正</w:t>
            </w:r>
          </w:p>
        </w:tc>
      </w:tr>
    </w:tbl>
    <w:p w14:paraId="65A13ECA" w14:textId="77777777" w:rsidR="006849B2" w:rsidRDefault="006849B2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75F2C24B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7D149B32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1A92D95C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0EA94C35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0FDD400F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35EF38C5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3561B5AF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0083C56F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5A39D20B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773BDBF7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4E729495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1CBAE9BA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14:paraId="49A556FE" w14:textId="77777777" w:rsidR="00705A0B" w:rsidRPr="00705A0B" w:rsidRDefault="00705A0B" w:rsidP="00705A0B">
      <w:pPr>
        <w:tabs>
          <w:tab w:val="left" w:pos="6840"/>
        </w:tabs>
        <w:jc w:val="center"/>
        <w:rPr>
          <w:rFonts w:ascii="微軟正黑體" w:eastAsia="微軟正黑體" w:hAnsi="微軟正黑體"/>
          <w:sz w:val="44"/>
          <w:szCs w:val="44"/>
        </w:rPr>
      </w:pPr>
      <w:r w:rsidRPr="00705A0B">
        <w:rPr>
          <w:rFonts w:ascii="微軟正黑體" w:eastAsia="微軟正黑體" w:hAnsi="微軟正黑體" w:hint="eastAsia"/>
          <w:sz w:val="44"/>
          <w:szCs w:val="44"/>
        </w:rPr>
        <w:lastRenderedPageBreak/>
        <w:t>定義問題學習單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041"/>
        <w:gridCol w:w="2828"/>
        <w:gridCol w:w="17"/>
        <w:gridCol w:w="885"/>
        <w:gridCol w:w="469"/>
        <w:gridCol w:w="2729"/>
      </w:tblGrid>
      <w:tr w:rsidR="00570A8B" w:rsidRPr="00705A0B" w14:paraId="59354135" w14:textId="77777777" w:rsidTr="00570A8B">
        <w:tc>
          <w:tcPr>
            <w:tcW w:w="1951" w:type="dxa"/>
            <w:vAlign w:val="center"/>
          </w:tcPr>
          <w:p w14:paraId="6707209E" w14:textId="77777777" w:rsidR="00570A8B" w:rsidRPr="00705A0B" w:rsidRDefault="00570A8B" w:rsidP="00570A8B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3869" w:type="dxa"/>
            <w:gridSpan w:val="2"/>
            <w:vAlign w:val="center"/>
          </w:tcPr>
          <w:p w14:paraId="177B3F24" w14:textId="77777777" w:rsidR="00570A8B" w:rsidRPr="00705A0B" w:rsidRDefault="00570A8B" w:rsidP="00570A8B">
            <w:pPr>
              <w:tabs>
                <w:tab w:val="left" w:pos="6840"/>
              </w:tabs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          班   </w:t>
            </w:r>
          </w:p>
        </w:tc>
        <w:tc>
          <w:tcPr>
            <w:tcW w:w="1371" w:type="dxa"/>
            <w:gridSpan w:val="3"/>
            <w:vAlign w:val="center"/>
          </w:tcPr>
          <w:p w14:paraId="6E321793" w14:textId="77777777" w:rsidR="00570A8B" w:rsidRPr="00705A0B" w:rsidRDefault="00570A8B" w:rsidP="00705A0B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2729" w:type="dxa"/>
            <w:vAlign w:val="center"/>
          </w:tcPr>
          <w:p w14:paraId="12BF57E5" w14:textId="77777777" w:rsidR="00570A8B" w:rsidRDefault="00570A8B" w:rsidP="00705A0B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19B9879" w14:textId="77777777" w:rsidR="00570A8B" w:rsidRPr="00705A0B" w:rsidRDefault="00570A8B" w:rsidP="00705A0B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70A8B" w:rsidRPr="00705A0B" w14:paraId="249932E4" w14:textId="77777777" w:rsidTr="00705A0B">
        <w:trPr>
          <w:trHeight w:val="746"/>
        </w:trPr>
        <w:tc>
          <w:tcPr>
            <w:tcW w:w="1951" w:type="dxa"/>
            <w:vMerge w:val="restart"/>
            <w:vAlign w:val="center"/>
          </w:tcPr>
          <w:p w14:paraId="6B1373A1" w14:textId="77777777" w:rsidR="00570A8B" w:rsidRPr="00705A0B" w:rsidRDefault="00570A8B" w:rsidP="00705A0B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sz w:val="28"/>
                <w:szCs w:val="28"/>
              </w:rPr>
              <w:t>組員</w:t>
            </w:r>
          </w:p>
        </w:tc>
        <w:tc>
          <w:tcPr>
            <w:tcW w:w="1041" w:type="dxa"/>
            <w:vAlign w:val="center"/>
          </w:tcPr>
          <w:p w14:paraId="6447DE79" w14:textId="77777777" w:rsidR="00570A8B" w:rsidRPr="00705A0B" w:rsidRDefault="00570A8B" w:rsidP="00705A0B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座號</w:t>
            </w:r>
          </w:p>
        </w:tc>
        <w:tc>
          <w:tcPr>
            <w:tcW w:w="2845" w:type="dxa"/>
            <w:gridSpan w:val="2"/>
            <w:vAlign w:val="center"/>
          </w:tcPr>
          <w:p w14:paraId="342EB2E1" w14:textId="77777777" w:rsidR="00570A8B" w:rsidRPr="00705A0B" w:rsidRDefault="00570A8B" w:rsidP="00705A0B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 w14:paraId="7E91434B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座號</w:t>
            </w:r>
          </w:p>
        </w:tc>
        <w:tc>
          <w:tcPr>
            <w:tcW w:w="3198" w:type="dxa"/>
            <w:gridSpan w:val="2"/>
            <w:vAlign w:val="center"/>
          </w:tcPr>
          <w:p w14:paraId="25CF811E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姓名</w:t>
            </w:r>
          </w:p>
        </w:tc>
      </w:tr>
      <w:tr w:rsidR="00570A8B" w14:paraId="7C8F51D4" w14:textId="77777777" w:rsidTr="008E684E">
        <w:trPr>
          <w:trHeight w:val="764"/>
        </w:trPr>
        <w:tc>
          <w:tcPr>
            <w:tcW w:w="1951" w:type="dxa"/>
            <w:vMerge/>
          </w:tcPr>
          <w:p w14:paraId="24422A40" w14:textId="77777777" w:rsidR="00570A8B" w:rsidRPr="00705A0B" w:rsidRDefault="00570A8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44"/>
                <w:szCs w:val="44"/>
              </w:rPr>
            </w:pPr>
          </w:p>
        </w:tc>
        <w:tc>
          <w:tcPr>
            <w:tcW w:w="1041" w:type="dxa"/>
            <w:vAlign w:val="center"/>
          </w:tcPr>
          <w:p w14:paraId="195B8F6D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座號</w:t>
            </w:r>
          </w:p>
        </w:tc>
        <w:tc>
          <w:tcPr>
            <w:tcW w:w="2845" w:type="dxa"/>
            <w:gridSpan w:val="2"/>
            <w:vAlign w:val="center"/>
          </w:tcPr>
          <w:p w14:paraId="689A0896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 w14:paraId="784840F9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座號</w:t>
            </w:r>
          </w:p>
        </w:tc>
        <w:tc>
          <w:tcPr>
            <w:tcW w:w="3198" w:type="dxa"/>
            <w:gridSpan w:val="2"/>
            <w:vAlign w:val="center"/>
          </w:tcPr>
          <w:p w14:paraId="06F19289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姓名</w:t>
            </w:r>
          </w:p>
        </w:tc>
      </w:tr>
      <w:tr w:rsidR="00570A8B" w14:paraId="3EAEC416" w14:textId="77777777" w:rsidTr="00E000AC">
        <w:trPr>
          <w:trHeight w:val="746"/>
        </w:trPr>
        <w:tc>
          <w:tcPr>
            <w:tcW w:w="1951" w:type="dxa"/>
            <w:vMerge/>
          </w:tcPr>
          <w:p w14:paraId="21433DD6" w14:textId="77777777" w:rsidR="00570A8B" w:rsidRPr="00705A0B" w:rsidRDefault="00570A8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44"/>
                <w:szCs w:val="44"/>
              </w:rPr>
            </w:pPr>
          </w:p>
        </w:tc>
        <w:tc>
          <w:tcPr>
            <w:tcW w:w="1041" w:type="dxa"/>
            <w:vAlign w:val="center"/>
          </w:tcPr>
          <w:p w14:paraId="2BA7EC1F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座號</w:t>
            </w:r>
          </w:p>
        </w:tc>
        <w:tc>
          <w:tcPr>
            <w:tcW w:w="2845" w:type="dxa"/>
            <w:gridSpan w:val="2"/>
            <w:vAlign w:val="center"/>
          </w:tcPr>
          <w:p w14:paraId="641A2FA3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 w14:paraId="5BA259E7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座號</w:t>
            </w:r>
          </w:p>
        </w:tc>
        <w:tc>
          <w:tcPr>
            <w:tcW w:w="3198" w:type="dxa"/>
            <w:gridSpan w:val="2"/>
            <w:vAlign w:val="center"/>
          </w:tcPr>
          <w:p w14:paraId="7E5FDD03" w14:textId="77777777" w:rsidR="00570A8B" w:rsidRPr="00705A0B" w:rsidRDefault="00570A8B" w:rsidP="00182DFF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color w:val="E7E6E6" w:themeColor="background2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color w:val="E7E6E6" w:themeColor="background2"/>
                <w:sz w:val="28"/>
                <w:szCs w:val="28"/>
              </w:rPr>
              <w:t>姓名</w:t>
            </w:r>
          </w:p>
        </w:tc>
      </w:tr>
    </w:tbl>
    <w:p w14:paraId="51A54D8B" w14:textId="77777777" w:rsidR="00705A0B" w:rsidRDefault="00705A0B">
      <w:pPr>
        <w:tabs>
          <w:tab w:val="left" w:pos="6840"/>
        </w:tabs>
        <w:rPr>
          <w:rFonts w:ascii="微軟正黑體" w:eastAsia="微軟正黑體" w:hAnsi="微軟正黑體"/>
          <w:color w:val="0000FF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05A0B" w14:paraId="704403DF" w14:textId="77777777" w:rsidTr="00705A0B">
        <w:tc>
          <w:tcPr>
            <w:tcW w:w="9920" w:type="dxa"/>
          </w:tcPr>
          <w:p w14:paraId="4D9CA742" w14:textId="77777777" w:rsidR="00705A0B" w:rsidRP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5A0B">
              <w:rPr>
                <w:rFonts w:ascii="微軟正黑體" w:eastAsia="微軟正黑體" w:hAnsi="微軟正黑體" w:hint="eastAsia"/>
                <w:sz w:val="28"/>
                <w:szCs w:val="28"/>
              </w:rPr>
              <w:t>開放的聯想：請將主題寫</w:t>
            </w:r>
            <w:r w:rsidR="00570A8B">
              <w:rPr>
                <w:rFonts w:ascii="微軟正黑體" w:eastAsia="微軟正黑體" w:hAnsi="微軟正黑體" w:hint="eastAsia"/>
                <w:sz w:val="28"/>
                <w:szCs w:val="28"/>
              </w:rPr>
              <w:t>在下列</w:t>
            </w:r>
            <w:r w:rsidRPr="00705A0B">
              <w:rPr>
                <w:rFonts w:ascii="微軟正黑體" w:eastAsia="微軟正黑體" w:hAnsi="微軟正黑體" w:hint="eastAsia"/>
                <w:sz w:val="28"/>
                <w:szCs w:val="28"/>
              </w:rPr>
              <w:t>圓心中，然後根據主提進行聯想，並將</w:t>
            </w:r>
            <w:r w:rsidR="00570A8B">
              <w:rPr>
                <w:rFonts w:ascii="微軟正黑體" w:eastAsia="微軟正黑體" w:hAnsi="微軟正黑體" w:hint="eastAsia"/>
                <w:sz w:val="28"/>
                <w:szCs w:val="28"/>
              </w:rPr>
              <w:t>聯想的內容寫下來，完作主題聯想的心智圖：</w:t>
            </w:r>
          </w:p>
          <w:p w14:paraId="0DC9800C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06420383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2D8D6014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23ABAE8B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0C53C4B8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04AE7F7E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355DC48A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6949ABB6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4A4D4D31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1297361B" w14:textId="77777777" w:rsidR="00705A0B" w:rsidRDefault="00570A8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47636" wp14:editId="2187FA9E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-1227455</wp:posOffset>
                      </wp:positionV>
                      <wp:extent cx="1011555" cy="849630"/>
                      <wp:effectExtent l="0" t="0" r="29845" b="13970"/>
                      <wp:wrapThrough wrapText="bothSides">
                        <wp:wrapPolygon edited="0">
                          <wp:start x="5966" y="0"/>
                          <wp:lineTo x="0" y="3874"/>
                          <wp:lineTo x="0" y="16789"/>
                          <wp:lineTo x="4881" y="20664"/>
                          <wp:lineTo x="5966" y="21309"/>
                          <wp:lineTo x="15729" y="21309"/>
                          <wp:lineTo x="16814" y="20664"/>
                          <wp:lineTo x="21695" y="16789"/>
                          <wp:lineTo x="21695" y="3874"/>
                          <wp:lineTo x="15729" y="0"/>
                          <wp:lineTo x="5966" y="0"/>
                        </wp:wrapPolygon>
                      </wp:wrapThrough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555" cy="8496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3E125" w14:textId="77777777" w:rsidR="00570A8B" w:rsidRDefault="00705A0B" w:rsidP="00705A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主題：</w:t>
                                  </w:r>
                                </w:p>
                                <w:p w14:paraId="625135FC" w14:textId="77777777" w:rsidR="00570A8B" w:rsidRDefault="00570A8B" w:rsidP="00705A0B">
                                  <w:pPr>
                                    <w:jc w:val="center"/>
                                  </w:pPr>
                                </w:p>
                                <w:p w14:paraId="6090F3F7" w14:textId="77777777" w:rsidR="00570A8B" w:rsidRDefault="00570A8B" w:rsidP="00705A0B">
                                  <w:pPr>
                                    <w:jc w:val="center"/>
                                  </w:pPr>
                                </w:p>
                                <w:p w14:paraId="33EC2864" w14:textId="77777777" w:rsidR="00705A0B" w:rsidRDefault="00705A0B" w:rsidP="00705A0B">
                                  <w:pPr>
                                    <w:jc w:val="center"/>
                                  </w:pPr>
                                </w:p>
                                <w:p w14:paraId="05D6601F" w14:textId="77777777" w:rsidR="00705A0B" w:rsidRDefault="00705A0B" w:rsidP="00705A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222.2pt;margin-top:-96.6pt;width:79.65pt;height: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+WMHECAAAhBQAADgAAAGRycy9lMm9Eb2MueG1srFTNThsxEL5X6jtYvpfNhoRCxAZFIKpKCFCh&#10;4ux4bWLV9ri2k930NXrl1FsfrH2Ojr2bBRWkVlUvXs/ON//f+PikNZpshA8KbEXLvRElwnKolb2v&#10;6Mfb8zeHlITIbM00WFHRrQj0ZP761XHjZmIMK9C18ASd2DBrXEVXMbpZUQS+EoaFPXDColKCNyyi&#10;6O+L2rMGvRtdjEejg6IBXzsPXISAf886JZ1n/1IKHq+kDCISXVHMLebT53OZzmJ+zGb3nrmV4n0a&#10;7B+yMExZDDq4OmORkbVXz1wZxT0EkHGPgylASsVFrgGrKUe/VXOzYk7kWrA5wQ1tCv/PLb/cXHui&#10;apwdJZYZHNHP799+PHwlZepN48IMITfu2vdSwGsqtJXepC+WQNrcz+3QT9FGwvFnOSrL6XRKCUfd&#10;4eToYD83vHi0dj7EdwIMSZeKCq2VC6lkNmObixAxKKJ3KBRSQl0K+Ra3WiSwth+ExDJS0GydCSRO&#10;tScbhqNnnAsb91NJ6C+jk5lUWg+G4z8b9vhkKjK5BuO/iDpY5Mhg42BslAX/UvT6U54Cpiw7/K4D&#10;Xd2pBbFdtv1ollBvcZgeOpYHx88VtvWChXjNPNIaFwBXNV7hITU0FYX+RskK/JeX/ic8sg21lDS4&#10;JhUNn9fMC0r0e4s8PConk7RXWZhM345R8E81y6cauzangONArmF2+ZrwUe+u0oO5w41epKioYpZj&#10;7Iry6HfCaezWF98ELhaLDMNdcixe2BvHdwRInLlt75h3PbcisvISdiv1jF8dNo3GwmIdQapMvtTi&#10;rq9963EPM4f6NyMt+lM5ox5ftvkvAAAA//8DAFBLAwQUAAYACAAAACEAz4AU6eIAAAAMAQAADwAA&#10;AGRycy9kb3ducmV2LnhtbEyPTU/DMAyG70j8h8hI3LY029hHaTohpKFJOzE2JG5Z67UViVM1WVf4&#10;9ZgT+Gb70evH2XpwVvTYhcaTBjVOQCAVvmyo0nB424yWIEI0VBrrCTV8YYB1fnuTmbT0V3rFfh8r&#10;wSEUUqOhjrFNpQxFjc6EsW+ReHf2nTOR266SZWeuHO6snCTJXDrTEF+oTYvPNRaf+4vT4Ja74/bl&#10;vFMfR1VtN99K2ffean1/Nzw9gog4xD8YfvVZHXJ2OvkLlUFYDTMuRjWM1Go6AcHIPJkuQJx49LCa&#10;gcwz+f+J/AcAAP//AwBQSwECLQAUAAYACAAAACEA5JnDwPsAAADhAQAAEwAAAAAAAAAAAAAAAAAA&#10;AAAAW0NvbnRlbnRfVHlwZXNdLnhtbFBLAQItABQABgAIAAAAIQAjsmrh1wAAAJQBAAALAAAAAAAA&#10;AAAAAAAAACwBAABfcmVscy8ucmVsc1BLAQItABQABgAIAAAAIQDOP5YwcQIAACEFAAAOAAAAAAAA&#10;AAAAAAAAACwCAABkcnMvZTJvRG9jLnhtbFBLAQItABQABgAIAAAAIQDPgBTp4gAAAAwBAAAPAAAA&#10;AAAAAAAAAAAAAMkEAABkcnMvZG93bnJldi54bWxQSwUGAAAAAAQABADzAAAA2AUAAAAA&#10;" fillcolor="#101010 [326]" strokecolor="#a5a5a5 [3206]" strokeweight=".5pt">
                      <v:fill color2="#070707 [166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533E125" w14:textId="77777777" w:rsidR="00570A8B" w:rsidRDefault="00705A0B" w:rsidP="00705A0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主題：</w:t>
                            </w:r>
                          </w:p>
                          <w:p w14:paraId="625135FC" w14:textId="77777777" w:rsidR="00570A8B" w:rsidRDefault="00570A8B" w:rsidP="00705A0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090F3F7" w14:textId="77777777" w:rsidR="00570A8B" w:rsidRDefault="00570A8B" w:rsidP="00705A0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3EC2864" w14:textId="77777777" w:rsidR="00705A0B" w:rsidRDefault="00705A0B" w:rsidP="00705A0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5D6601F" w14:textId="77777777" w:rsidR="00705A0B" w:rsidRDefault="00705A0B" w:rsidP="00705A0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  <w:p w14:paraId="4E037376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757164E8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1A391FD4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1C86D21F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7B37BB63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241CB3C9" w14:textId="77777777" w:rsid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  <w:p w14:paraId="7C29F25E" w14:textId="77777777" w:rsidR="00705A0B" w:rsidRPr="00705A0B" w:rsidRDefault="00705A0B">
            <w:pPr>
              <w:tabs>
                <w:tab w:val="left" w:pos="6840"/>
              </w:tabs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</w:tbl>
    <w:p w14:paraId="7C55686F" w14:textId="77777777" w:rsidR="00705A0B" w:rsidRDefault="00705A0B">
      <w:pPr>
        <w:rPr>
          <w:sz w:val="20"/>
          <w:szCs w:val="20"/>
        </w:rPr>
      </w:pPr>
    </w:p>
    <w:sectPr w:rsidR="00705A0B" w:rsidSect="00C709BA">
      <w:footerReference w:type="even" r:id="rId8"/>
      <w:footerReference w:type="default" r:id="rId9"/>
      <w:pgSz w:w="11906" w:h="16838"/>
      <w:pgMar w:top="1134" w:right="1021" w:bottom="851" w:left="1021" w:header="851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B25BC" w14:textId="77777777" w:rsidR="00705A0B" w:rsidRDefault="00705A0B">
      <w:r>
        <w:separator/>
      </w:r>
    </w:p>
  </w:endnote>
  <w:endnote w:type="continuationSeparator" w:id="0">
    <w:p w14:paraId="42C1A363" w14:textId="77777777" w:rsidR="00705A0B" w:rsidRDefault="0070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MS Mincho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3F7D" w14:textId="77777777" w:rsidR="00705A0B" w:rsidRDefault="00705A0B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0B607F" w14:textId="77777777" w:rsidR="00705A0B" w:rsidRDefault="00705A0B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C17C9" w14:textId="77777777" w:rsidR="00705A0B" w:rsidRDefault="00705A0B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30B">
      <w:rPr>
        <w:rStyle w:val="a5"/>
        <w:noProof/>
      </w:rPr>
      <w:t>1</w:t>
    </w:r>
    <w:r>
      <w:rPr>
        <w:rStyle w:val="a5"/>
      </w:rPr>
      <w:fldChar w:fldCharType="end"/>
    </w:r>
  </w:p>
  <w:p w14:paraId="01994494" w14:textId="77777777" w:rsidR="00705A0B" w:rsidRDefault="00705A0B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42C1" w14:textId="77777777" w:rsidR="00705A0B" w:rsidRDefault="00705A0B">
      <w:r>
        <w:separator/>
      </w:r>
    </w:p>
  </w:footnote>
  <w:footnote w:type="continuationSeparator" w:id="0">
    <w:p w14:paraId="6B518FB8" w14:textId="77777777" w:rsidR="00705A0B" w:rsidRDefault="0070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084416"/>
    <w:lvl w:ilvl="0">
      <w:numFmt w:val="decimal"/>
      <w:lvlText w:val="*"/>
      <w:lvlJc w:val="left"/>
    </w:lvl>
  </w:abstractNum>
  <w:abstractNum w:abstractNumId="1">
    <w:nsid w:val="10583FB1"/>
    <w:multiLevelType w:val="hybridMultilevel"/>
    <w:tmpl w:val="0D8C302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C5372F"/>
    <w:multiLevelType w:val="hybridMultilevel"/>
    <w:tmpl w:val="A8B0D288"/>
    <w:lvl w:ilvl="0" w:tplc="9200A7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9C1757"/>
    <w:multiLevelType w:val="hybridMultilevel"/>
    <w:tmpl w:val="D0909B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3E5C57"/>
    <w:multiLevelType w:val="hybridMultilevel"/>
    <w:tmpl w:val="3F502EEA"/>
    <w:lvl w:ilvl="0" w:tplc="B5BC5A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75759D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6">
    <w:nsid w:val="2A140505"/>
    <w:multiLevelType w:val="hybridMultilevel"/>
    <w:tmpl w:val="61D221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216D34"/>
    <w:multiLevelType w:val="hybridMultilevel"/>
    <w:tmpl w:val="01020E6E"/>
    <w:lvl w:ilvl="0" w:tplc="CF7A120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6C28CE"/>
    <w:multiLevelType w:val="hybridMultilevel"/>
    <w:tmpl w:val="E8B88C3A"/>
    <w:lvl w:ilvl="0" w:tplc="1DAA6C4A">
      <w:start w:val="5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36C561C1"/>
    <w:multiLevelType w:val="hybridMultilevel"/>
    <w:tmpl w:val="D05CF588"/>
    <w:lvl w:ilvl="0" w:tplc="1598C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2C168A"/>
    <w:multiLevelType w:val="hybridMultilevel"/>
    <w:tmpl w:val="7F16FA72"/>
    <w:lvl w:ilvl="0" w:tplc="C60C3F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BDC1ECE"/>
    <w:multiLevelType w:val="hybridMultilevel"/>
    <w:tmpl w:val="7820D3F4"/>
    <w:lvl w:ilvl="0" w:tplc="664CD06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023D0E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13">
    <w:nsid w:val="41BF7D03"/>
    <w:multiLevelType w:val="hybridMultilevel"/>
    <w:tmpl w:val="206E9E28"/>
    <w:lvl w:ilvl="0" w:tplc="7D62A9F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7985630"/>
    <w:multiLevelType w:val="hybridMultilevel"/>
    <w:tmpl w:val="FBBCFE3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821527A"/>
    <w:multiLevelType w:val="hybridMultilevel"/>
    <w:tmpl w:val="52D65766"/>
    <w:lvl w:ilvl="0" w:tplc="D42AD2FA">
      <w:start w:val="1"/>
      <w:numFmt w:val="taiwaneseCountingThousand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6">
    <w:nsid w:val="48634361"/>
    <w:multiLevelType w:val="hybridMultilevel"/>
    <w:tmpl w:val="7A78D844"/>
    <w:lvl w:ilvl="0" w:tplc="EDF4725A">
      <w:start w:val="2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7">
    <w:nsid w:val="490C0E4E"/>
    <w:multiLevelType w:val="hybridMultilevel"/>
    <w:tmpl w:val="86B42AA4"/>
    <w:lvl w:ilvl="0" w:tplc="41106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632147D"/>
    <w:multiLevelType w:val="hybridMultilevel"/>
    <w:tmpl w:val="F252FBAE"/>
    <w:lvl w:ilvl="0" w:tplc="E1728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52D100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1B4342"/>
    <w:multiLevelType w:val="hybridMultilevel"/>
    <w:tmpl w:val="390CEB32"/>
    <w:lvl w:ilvl="0" w:tplc="632E3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4125CC0"/>
    <w:multiLevelType w:val="multilevel"/>
    <w:tmpl w:val="EAD4678A"/>
    <w:lvl w:ilvl="0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1">
    <w:nsid w:val="68A977CF"/>
    <w:multiLevelType w:val="hybridMultilevel"/>
    <w:tmpl w:val="2B7222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E160C07"/>
    <w:multiLevelType w:val="hybridMultilevel"/>
    <w:tmpl w:val="D9F062C4"/>
    <w:lvl w:ilvl="0" w:tplc="23584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4D55C8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24">
    <w:nsid w:val="73610E40"/>
    <w:multiLevelType w:val="hybridMultilevel"/>
    <w:tmpl w:val="EAD4678A"/>
    <w:lvl w:ilvl="0" w:tplc="DB560F22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5">
    <w:nsid w:val="73927382"/>
    <w:multiLevelType w:val="hybridMultilevel"/>
    <w:tmpl w:val="9F86442C"/>
    <w:lvl w:ilvl="0" w:tplc="0F2693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E9742B"/>
    <w:multiLevelType w:val="hybridMultilevel"/>
    <w:tmpl w:val="22A8FBC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4C14E77"/>
    <w:multiLevelType w:val="hybridMultilevel"/>
    <w:tmpl w:val="CB04F126"/>
    <w:lvl w:ilvl="0" w:tplc="FEBC024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C87558"/>
    <w:multiLevelType w:val="hybridMultilevel"/>
    <w:tmpl w:val="71EE1074"/>
    <w:lvl w:ilvl="0" w:tplc="C102F340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D6B3B24"/>
    <w:multiLevelType w:val="hybridMultilevel"/>
    <w:tmpl w:val="E1701478"/>
    <w:lvl w:ilvl="0" w:tplc="E39C9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FE95E1E"/>
    <w:multiLevelType w:val="hybridMultilevel"/>
    <w:tmpl w:val="F594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757" w:hanging="425"/>
        </w:pPr>
        <w:rPr>
          <w:rFonts w:ascii="Wingdings" w:hAnsi="Wingdings" w:cs="Wingdings" w:hint="default"/>
        </w:rPr>
      </w:lvl>
    </w:lvlOverride>
  </w:num>
  <w:num w:numId="4">
    <w:abstractNumId w:val="12"/>
  </w:num>
  <w:num w:numId="5">
    <w:abstractNumId w:val="24"/>
  </w:num>
  <w:num w:numId="6">
    <w:abstractNumId w:val="15"/>
  </w:num>
  <w:num w:numId="7">
    <w:abstractNumId w:val="20"/>
  </w:num>
  <w:num w:numId="8">
    <w:abstractNumId w:val="26"/>
  </w:num>
  <w:num w:numId="9">
    <w:abstractNumId w:val="1"/>
  </w:num>
  <w:num w:numId="10">
    <w:abstractNumId w:val="21"/>
  </w:num>
  <w:num w:numId="11">
    <w:abstractNumId w:val="18"/>
  </w:num>
  <w:num w:numId="12">
    <w:abstractNumId w:val="17"/>
  </w:num>
  <w:num w:numId="13">
    <w:abstractNumId w:val="27"/>
  </w:num>
  <w:num w:numId="14">
    <w:abstractNumId w:val="30"/>
  </w:num>
  <w:num w:numId="15">
    <w:abstractNumId w:val="19"/>
  </w:num>
  <w:num w:numId="16">
    <w:abstractNumId w:val="9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4"/>
  </w:num>
  <w:num w:numId="22">
    <w:abstractNumId w:val="10"/>
  </w:num>
  <w:num w:numId="23">
    <w:abstractNumId w:val="2"/>
  </w:num>
  <w:num w:numId="24">
    <w:abstractNumId w:val="8"/>
  </w:num>
  <w:num w:numId="25">
    <w:abstractNumId w:val="13"/>
  </w:num>
  <w:num w:numId="26">
    <w:abstractNumId w:val="22"/>
  </w:num>
  <w:num w:numId="27">
    <w:abstractNumId w:val="25"/>
  </w:num>
  <w:num w:numId="28">
    <w:abstractNumId w:val="7"/>
  </w:num>
  <w:num w:numId="29">
    <w:abstractNumId w:val="6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B2"/>
    <w:rsid w:val="0000662E"/>
    <w:rsid w:val="000207A2"/>
    <w:rsid w:val="00024B95"/>
    <w:rsid w:val="00026817"/>
    <w:rsid w:val="00027312"/>
    <w:rsid w:val="000409E7"/>
    <w:rsid w:val="00040D54"/>
    <w:rsid w:val="00056E87"/>
    <w:rsid w:val="00097246"/>
    <w:rsid w:val="000A3CB8"/>
    <w:rsid w:val="000C39AB"/>
    <w:rsid w:val="000D4C0F"/>
    <w:rsid w:val="000D6CFF"/>
    <w:rsid w:val="000F4BDD"/>
    <w:rsid w:val="00102ACC"/>
    <w:rsid w:val="00121C0E"/>
    <w:rsid w:val="00127948"/>
    <w:rsid w:val="00134C14"/>
    <w:rsid w:val="00135176"/>
    <w:rsid w:val="00142B1D"/>
    <w:rsid w:val="00152B39"/>
    <w:rsid w:val="001564C6"/>
    <w:rsid w:val="0016697A"/>
    <w:rsid w:val="001A0755"/>
    <w:rsid w:val="001A5C85"/>
    <w:rsid w:val="001D641C"/>
    <w:rsid w:val="001F44A8"/>
    <w:rsid w:val="0020093D"/>
    <w:rsid w:val="00206DB1"/>
    <w:rsid w:val="0021183B"/>
    <w:rsid w:val="00215378"/>
    <w:rsid w:val="00217748"/>
    <w:rsid w:val="002346CC"/>
    <w:rsid w:val="00257928"/>
    <w:rsid w:val="00261C89"/>
    <w:rsid w:val="00274512"/>
    <w:rsid w:val="002A26CA"/>
    <w:rsid w:val="002A3EB8"/>
    <w:rsid w:val="002D1351"/>
    <w:rsid w:val="002E28CA"/>
    <w:rsid w:val="002E700A"/>
    <w:rsid w:val="00300F68"/>
    <w:rsid w:val="0031139C"/>
    <w:rsid w:val="003164FD"/>
    <w:rsid w:val="003178AB"/>
    <w:rsid w:val="00320E47"/>
    <w:rsid w:val="0032276A"/>
    <w:rsid w:val="00332CAB"/>
    <w:rsid w:val="00343E71"/>
    <w:rsid w:val="0036518F"/>
    <w:rsid w:val="003A3E82"/>
    <w:rsid w:val="003B794A"/>
    <w:rsid w:val="003D15FA"/>
    <w:rsid w:val="003E5102"/>
    <w:rsid w:val="004111C6"/>
    <w:rsid w:val="00445751"/>
    <w:rsid w:val="00465967"/>
    <w:rsid w:val="00466B52"/>
    <w:rsid w:val="0047013B"/>
    <w:rsid w:val="0047507B"/>
    <w:rsid w:val="00490AD4"/>
    <w:rsid w:val="004A239C"/>
    <w:rsid w:val="004A3CD2"/>
    <w:rsid w:val="004B2FCE"/>
    <w:rsid w:val="004C25D4"/>
    <w:rsid w:val="004E55AC"/>
    <w:rsid w:val="004E59FE"/>
    <w:rsid w:val="005065E1"/>
    <w:rsid w:val="0054341C"/>
    <w:rsid w:val="005454F5"/>
    <w:rsid w:val="005626C3"/>
    <w:rsid w:val="0057082F"/>
    <w:rsid w:val="00570A8B"/>
    <w:rsid w:val="00574EE2"/>
    <w:rsid w:val="00596A84"/>
    <w:rsid w:val="005A5160"/>
    <w:rsid w:val="005B57C6"/>
    <w:rsid w:val="005C0C64"/>
    <w:rsid w:val="005C4E3B"/>
    <w:rsid w:val="005C6386"/>
    <w:rsid w:val="005C66CC"/>
    <w:rsid w:val="005D08EA"/>
    <w:rsid w:val="005D3107"/>
    <w:rsid w:val="005D71E2"/>
    <w:rsid w:val="005F01A7"/>
    <w:rsid w:val="0060168F"/>
    <w:rsid w:val="00624B04"/>
    <w:rsid w:val="00633702"/>
    <w:rsid w:val="0064531E"/>
    <w:rsid w:val="006733B4"/>
    <w:rsid w:val="006737C5"/>
    <w:rsid w:val="006849B2"/>
    <w:rsid w:val="00695620"/>
    <w:rsid w:val="00697501"/>
    <w:rsid w:val="006A3067"/>
    <w:rsid w:val="006A39AC"/>
    <w:rsid w:val="006B1E52"/>
    <w:rsid w:val="006B69DD"/>
    <w:rsid w:val="006F3A43"/>
    <w:rsid w:val="00705A0B"/>
    <w:rsid w:val="0070730B"/>
    <w:rsid w:val="007248E5"/>
    <w:rsid w:val="00735047"/>
    <w:rsid w:val="00735C1E"/>
    <w:rsid w:val="00747021"/>
    <w:rsid w:val="00760539"/>
    <w:rsid w:val="00765DEA"/>
    <w:rsid w:val="00780FB7"/>
    <w:rsid w:val="0079037A"/>
    <w:rsid w:val="00790C8C"/>
    <w:rsid w:val="00797C1F"/>
    <w:rsid w:val="007E4974"/>
    <w:rsid w:val="007E5212"/>
    <w:rsid w:val="0081025D"/>
    <w:rsid w:val="00810CCD"/>
    <w:rsid w:val="008134C6"/>
    <w:rsid w:val="00831B7B"/>
    <w:rsid w:val="00867185"/>
    <w:rsid w:val="0088640A"/>
    <w:rsid w:val="008976C4"/>
    <w:rsid w:val="008D0723"/>
    <w:rsid w:val="00907F7A"/>
    <w:rsid w:val="00915E46"/>
    <w:rsid w:val="0092591C"/>
    <w:rsid w:val="00927E0C"/>
    <w:rsid w:val="009621EF"/>
    <w:rsid w:val="009627F8"/>
    <w:rsid w:val="00966C0A"/>
    <w:rsid w:val="0096744B"/>
    <w:rsid w:val="00971A6B"/>
    <w:rsid w:val="00976529"/>
    <w:rsid w:val="00991D5C"/>
    <w:rsid w:val="009A10A1"/>
    <w:rsid w:val="009A70DC"/>
    <w:rsid w:val="009B2985"/>
    <w:rsid w:val="009B447E"/>
    <w:rsid w:val="009D532C"/>
    <w:rsid w:val="009F001B"/>
    <w:rsid w:val="009F4342"/>
    <w:rsid w:val="00A15ABA"/>
    <w:rsid w:val="00A41843"/>
    <w:rsid w:val="00A64493"/>
    <w:rsid w:val="00A70AEA"/>
    <w:rsid w:val="00A70E82"/>
    <w:rsid w:val="00AC4721"/>
    <w:rsid w:val="00AD6C66"/>
    <w:rsid w:val="00AE1C92"/>
    <w:rsid w:val="00AF1D76"/>
    <w:rsid w:val="00B009E3"/>
    <w:rsid w:val="00B1248A"/>
    <w:rsid w:val="00B35AD3"/>
    <w:rsid w:val="00B3726C"/>
    <w:rsid w:val="00B44C93"/>
    <w:rsid w:val="00BA5F08"/>
    <w:rsid w:val="00BB0EB5"/>
    <w:rsid w:val="00BC26B3"/>
    <w:rsid w:val="00BC2B5F"/>
    <w:rsid w:val="00BC6463"/>
    <w:rsid w:val="00BE123A"/>
    <w:rsid w:val="00BE3147"/>
    <w:rsid w:val="00BF3DE5"/>
    <w:rsid w:val="00C00428"/>
    <w:rsid w:val="00C14033"/>
    <w:rsid w:val="00C606C0"/>
    <w:rsid w:val="00C6235D"/>
    <w:rsid w:val="00C709BA"/>
    <w:rsid w:val="00D06879"/>
    <w:rsid w:val="00D107F3"/>
    <w:rsid w:val="00D11BFE"/>
    <w:rsid w:val="00D22647"/>
    <w:rsid w:val="00D32DF1"/>
    <w:rsid w:val="00D33171"/>
    <w:rsid w:val="00D33D21"/>
    <w:rsid w:val="00D37D55"/>
    <w:rsid w:val="00D74B38"/>
    <w:rsid w:val="00D84635"/>
    <w:rsid w:val="00DA082D"/>
    <w:rsid w:val="00DA73D1"/>
    <w:rsid w:val="00DB1C81"/>
    <w:rsid w:val="00DD1B95"/>
    <w:rsid w:val="00DD20B4"/>
    <w:rsid w:val="00DE6D84"/>
    <w:rsid w:val="00DF62D6"/>
    <w:rsid w:val="00DF77DD"/>
    <w:rsid w:val="00E06DC2"/>
    <w:rsid w:val="00E65125"/>
    <w:rsid w:val="00E96CDE"/>
    <w:rsid w:val="00E96ECC"/>
    <w:rsid w:val="00ED038C"/>
    <w:rsid w:val="00EF06D3"/>
    <w:rsid w:val="00F4067F"/>
    <w:rsid w:val="00F52797"/>
    <w:rsid w:val="00F617E1"/>
    <w:rsid w:val="00F75977"/>
    <w:rsid w:val="00F93817"/>
    <w:rsid w:val="00F94E3A"/>
    <w:rsid w:val="00F95111"/>
    <w:rsid w:val="00FA0FAD"/>
    <w:rsid w:val="00FC043B"/>
    <w:rsid w:val="00FD022B"/>
    <w:rsid w:val="00FF299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705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41C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32"/>
    </w:pPr>
    <w:rPr>
      <w:rFonts w:ascii="標楷體" w:eastAsia="標楷體" w:cs="標楷體"/>
      <w:sz w:val="28"/>
      <w:szCs w:val="28"/>
    </w:rPr>
  </w:style>
  <w:style w:type="paragraph" w:styleId="2">
    <w:name w:val="Body Text Indent 2"/>
    <w:basedOn w:val="a"/>
    <w:pPr>
      <w:tabs>
        <w:tab w:val="left" w:pos="332"/>
      </w:tabs>
      <w:ind w:left="1232" w:hanging="1080"/>
    </w:pPr>
    <w:rPr>
      <w:rFonts w:ascii="標楷體" w:eastAsia="標楷體" w:cs="標楷體"/>
      <w:sz w:val="28"/>
      <w:szCs w:val="28"/>
    </w:rPr>
  </w:style>
  <w:style w:type="paragraph" w:customStyle="1" w:styleId="3">
    <w:name w:val="樣式3"/>
    <w:basedOn w:val="a"/>
    <w:pPr>
      <w:adjustRightInd/>
      <w:spacing w:line="400" w:lineRule="exact"/>
      <w:ind w:left="1729" w:hanging="680"/>
      <w:jc w:val="both"/>
      <w:textAlignment w:val="auto"/>
    </w:pPr>
    <w:rPr>
      <w:rFonts w:eastAsia="標楷體"/>
      <w:kern w:val="2"/>
    </w:rPr>
  </w:style>
  <w:style w:type="paragraph" w:styleId="a4">
    <w:name w:val="footer"/>
    <w:basedOn w:val="a"/>
    <w:rsid w:val="0081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1025D"/>
  </w:style>
  <w:style w:type="paragraph" w:styleId="a6">
    <w:name w:val="header"/>
    <w:basedOn w:val="a"/>
    <w:link w:val="Char"/>
    <w:rsid w:val="007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6"/>
    <w:rsid w:val="00735C1E"/>
  </w:style>
  <w:style w:type="paragraph" w:customStyle="1" w:styleId="10">
    <w:name w:val="分項細目1"/>
    <w:basedOn w:val="a"/>
    <w:link w:val="11"/>
    <w:qFormat/>
    <w:rsid w:val="006F3A43"/>
    <w:pPr>
      <w:adjustRightInd/>
      <w:snapToGrid w:val="0"/>
      <w:spacing w:line="240" w:lineRule="auto"/>
      <w:ind w:leftChars="175" w:left="507" w:hangingChars="332" w:hanging="332"/>
      <w:textAlignment w:val="auto"/>
    </w:pPr>
    <w:rPr>
      <w:rFonts w:eastAsia="標楷體"/>
      <w:kern w:val="2"/>
      <w:lang w:val="x-none" w:eastAsia="x-none"/>
    </w:rPr>
  </w:style>
  <w:style w:type="character" w:customStyle="1" w:styleId="11">
    <w:name w:val="分項細目1 字元"/>
    <w:link w:val="10"/>
    <w:rsid w:val="006F3A43"/>
    <w:rPr>
      <w:rFonts w:eastAsia="標楷體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E6512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8">
    <w:name w:val="Table Grid"/>
    <w:basedOn w:val="a1"/>
    <w:rsid w:val="00705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41C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32"/>
    </w:pPr>
    <w:rPr>
      <w:rFonts w:ascii="標楷體" w:eastAsia="標楷體" w:cs="標楷體"/>
      <w:sz w:val="28"/>
      <w:szCs w:val="28"/>
    </w:rPr>
  </w:style>
  <w:style w:type="paragraph" w:styleId="2">
    <w:name w:val="Body Text Indent 2"/>
    <w:basedOn w:val="a"/>
    <w:pPr>
      <w:tabs>
        <w:tab w:val="left" w:pos="332"/>
      </w:tabs>
      <w:ind w:left="1232" w:hanging="1080"/>
    </w:pPr>
    <w:rPr>
      <w:rFonts w:ascii="標楷體" w:eastAsia="標楷體" w:cs="標楷體"/>
      <w:sz w:val="28"/>
      <w:szCs w:val="28"/>
    </w:rPr>
  </w:style>
  <w:style w:type="paragraph" w:customStyle="1" w:styleId="3">
    <w:name w:val="樣式3"/>
    <w:basedOn w:val="a"/>
    <w:pPr>
      <w:adjustRightInd/>
      <w:spacing w:line="400" w:lineRule="exact"/>
      <w:ind w:left="1729" w:hanging="680"/>
      <w:jc w:val="both"/>
      <w:textAlignment w:val="auto"/>
    </w:pPr>
    <w:rPr>
      <w:rFonts w:eastAsia="標楷體"/>
      <w:kern w:val="2"/>
    </w:rPr>
  </w:style>
  <w:style w:type="paragraph" w:styleId="a4">
    <w:name w:val="footer"/>
    <w:basedOn w:val="a"/>
    <w:rsid w:val="0081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1025D"/>
  </w:style>
  <w:style w:type="paragraph" w:styleId="a6">
    <w:name w:val="header"/>
    <w:basedOn w:val="a"/>
    <w:link w:val="Char"/>
    <w:rsid w:val="007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6"/>
    <w:rsid w:val="00735C1E"/>
  </w:style>
  <w:style w:type="paragraph" w:customStyle="1" w:styleId="10">
    <w:name w:val="分項細目1"/>
    <w:basedOn w:val="a"/>
    <w:link w:val="11"/>
    <w:qFormat/>
    <w:rsid w:val="006F3A43"/>
    <w:pPr>
      <w:adjustRightInd/>
      <w:snapToGrid w:val="0"/>
      <w:spacing w:line="240" w:lineRule="auto"/>
      <w:ind w:leftChars="175" w:left="507" w:hangingChars="332" w:hanging="332"/>
      <w:textAlignment w:val="auto"/>
    </w:pPr>
    <w:rPr>
      <w:rFonts w:eastAsia="標楷體"/>
      <w:kern w:val="2"/>
      <w:lang w:val="x-none" w:eastAsia="x-none"/>
    </w:rPr>
  </w:style>
  <w:style w:type="character" w:customStyle="1" w:styleId="11">
    <w:name w:val="分項細目1 字元"/>
    <w:link w:val="10"/>
    <w:rsid w:val="006F3A43"/>
    <w:rPr>
      <w:rFonts w:eastAsia="標楷體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E6512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8">
    <w:name w:val="Table Grid"/>
    <w:basedOn w:val="a1"/>
    <w:rsid w:val="00705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194</Words>
  <Characters>1109</Characters>
  <Application>Microsoft Macintosh Word</Application>
  <DocSecurity>0</DocSecurity>
  <Lines>9</Lines>
  <Paragraphs>2</Paragraphs>
  <ScaleCrop>false</ScaleCrop>
  <Company>國北師院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國立台北教育大學</dc:title>
  <dc:subject/>
  <dc:creator>許家萍</dc:creator>
  <cp:keywords/>
  <cp:lastModifiedBy>cm</cp:lastModifiedBy>
  <cp:revision>6</cp:revision>
  <cp:lastPrinted>2011-09-23T02:27:00Z</cp:lastPrinted>
  <dcterms:created xsi:type="dcterms:W3CDTF">2018-01-08T03:03:00Z</dcterms:created>
  <dcterms:modified xsi:type="dcterms:W3CDTF">2018-01-14T11:55:00Z</dcterms:modified>
</cp:coreProperties>
</file>