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ED" w:rsidRPr="006C0291" w:rsidRDefault="00BE55ED" w:rsidP="00F86B39">
      <w:pPr>
        <w:pStyle w:val="a3"/>
        <w:spacing w:line="400" w:lineRule="exact"/>
        <w:ind w:leftChars="0" w:left="0"/>
        <w:jc w:val="center"/>
        <w:rPr>
          <w:rFonts w:ascii="微軟正黑體" w:eastAsia="微軟正黑體" w:hAnsi="微軟正黑體"/>
          <w:sz w:val="36"/>
          <w:szCs w:val="36"/>
        </w:rPr>
      </w:pPr>
      <w:r w:rsidRPr="006C0291">
        <w:rPr>
          <w:rStyle w:val="grayfsxxl"/>
          <w:rFonts w:ascii="微軟正黑體" w:eastAsia="微軟正黑體" w:hAnsi="微軟正黑體"/>
          <w:b/>
          <w:bCs/>
          <w:sz w:val="36"/>
          <w:szCs w:val="36"/>
        </w:rPr>
        <w:t>2012</w:t>
      </w:r>
      <w:r w:rsidRPr="006C0291">
        <w:rPr>
          <w:rFonts w:ascii="微軟正黑體" w:eastAsia="微軟正黑體" w:hAnsi="微軟正黑體" w:hint="eastAsia"/>
          <w:b/>
          <w:sz w:val="36"/>
          <w:szCs w:val="36"/>
        </w:rPr>
        <w:t>國立臺灣師範大學辦理</w:t>
      </w:r>
    </w:p>
    <w:p w:rsidR="00BE55ED" w:rsidRPr="006C0291" w:rsidRDefault="00BE55ED" w:rsidP="00F86B39">
      <w:pPr>
        <w:pStyle w:val="a3"/>
        <w:spacing w:line="400" w:lineRule="exact"/>
        <w:ind w:leftChars="0" w:left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C0291">
        <w:rPr>
          <w:rFonts w:ascii="微軟正黑體" w:eastAsia="微軟正黑體" w:hAnsi="微軟正黑體" w:hint="eastAsia"/>
          <w:b/>
          <w:sz w:val="36"/>
          <w:szCs w:val="36"/>
        </w:rPr>
        <w:t>國小圖書館閱讀推動教師輔導與教育訓練</w:t>
      </w:r>
      <w:proofErr w:type="gramStart"/>
      <w:r w:rsidRPr="006C0291">
        <w:rPr>
          <w:rFonts w:ascii="微軟正黑體" w:eastAsia="微軟正黑體" w:hAnsi="微軟正黑體"/>
          <w:b/>
          <w:sz w:val="36"/>
          <w:szCs w:val="36"/>
        </w:rPr>
        <w:t>—</w:t>
      </w:r>
      <w:proofErr w:type="gramEnd"/>
    </w:p>
    <w:p w:rsidR="00BE55ED" w:rsidRPr="006C0291" w:rsidRDefault="00BE55ED" w:rsidP="00F86B39">
      <w:pPr>
        <w:pStyle w:val="a3"/>
        <w:spacing w:line="400" w:lineRule="exact"/>
        <w:ind w:leftChars="0" w:left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C0291">
        <w:rPr>
          <w:rFonts w:ascii="微軟正黑體" w:eastAsia="微軟正黑體" w:hAnsi="微軟正黑體" w:hint="eastAsia"/>
          <w:b/>
          <w:sz w:val="36"/>
          <w:szCs w:val="36"/>
        </w:rPr>
        <w:t>香港小學圖書館參訪</w:t>
      </w:r>
      <w:r w:rsidR="004B6880" w:rsidRPr="006C0291">
        <w:rPr>
          <w:rFonts w:ascii="微軟正黑體" w:eastAsia="微軟正黑體" w:hAnsi="微軟正黑體" w:hint="eastAsia"/>
          <w:b/>
          <w:sz w:val="36"/>
          <w:szCs w:val="36"/>
        </w:rPr>
        <w:t>紀錄</w:t>
      </w:r>
    </w:p>
    <w:p w:rsidR="00BE55ED" w:rsidRPr="006C0291" w:rsidRDefault="00BE55ED" w:rsidP="00F86B39">
      <w:pPr>
        <w:pStyle w:val="a3"/>
        <w:spacing w:line="400" w:lineRule="exact"/>
        <w:ind w:leftChars="0" w:left="0"/>
        <w:jc w:val="center"/>
        <w:rPr>
          <w:rFonts w:ascii="微軟正黑體" w:eastAsia="微軟正黑體" w:hAnsi="微軟正黑體"/>
          <w:sz w:val="32"/>
          <w:szCs w:val="32"/>
        </w:rPr>
      </w:pPr>
    </w:p>
    <w:p w:rsidR="006C0291" w:rsidRPr="006C0291" w:rsidRDefault="006C0291" w:rsidP="0087338E">
      <w:pPr>
        <w:pStyle w:val="a3"/>
        <w:spacing w:line="400" w:lineRule="exact"/>
        <w:ind w:leftChars="0" w:left="0"/>
        <w:jc w:val="center"/>
        <w:rPr>
          <w:rFonts w:ascii="微軟正黑體" w:eastAsia="微軟正黑體" w:hAnsi="微軟正黑體"/>
          <w:sz w:val="32"/>
          <w:szCs w:val="32"/>
        </w:rPr>
      </w:pPr>
      <w:proofErr w:type="gramStart"/>
      <w:r w:rsidRPr="006C0291">
        <w:rPr>
          <w:rFonts w:ascii="微軟正黑體" w:eastAsia="微軟正黑體" w:hAnsi="微軟正黑體" w:hint="eastAsia"/>
          <w:sz w:val="32"/>
          <w:szCs w:val="32"/>
        </w:rPr>
        <w:t>周善柔</w:t>
      </w:r>
      <w:proofErr w:type="gramEnd"/>
    </w:p>
    <w:p w:rsidR="00060B47" w:rsidRPr="006C0291" w:rsidRDefault="00BE55ED" w:rsidP="006C0291">
      <w:pPr>
        <w:pStyle w:val="a3"/>
        <w:spacing w:line="400" w:lineRule="exact"/>
        <w:ind w:leftChars="0" w:left="0"/>
        <w:jc w:val="center"/>
        <w:rPr>
          <w:rFonts w:ascii="微軟正黑體" w:eastAsia="微軟正黑體" w:hAnsi="微軟正黑體"/>
          <w:sz w:val="32"/>
          <w:szCs w:val="32"/>
        </w:rPr>
      </w:pPr>
      <w:r w:rsidRPr="006C0291">
        <w:rPr>
          <w:rFonts w:ascii="微軟正黑體" w:eastAsia="微軟正黑體" w:hAnsi="微軟正黑體" w:hint="eastAsia"/>
          <w:sz w:val="32"/>
          <w:szCs w:val="32"/>
        </w:rPr>
        <w:t xml:space="preserve">臺北市長安國小圖書教師 </w:t>
      </w:r>
    </w:p>
    <w:p w:rsidR="00BE55ED" w:rsidRPr="006C0291" w:rsidRDefault="00BE55ED" w:rsidP="00F86B39">
      <w:pPr>
        <w:pStyle w:val="Web"/>
        <w:spacing w:before="0" w:beforeAutospacing="0" w:after="0" w:afterAutospacing="0" w:line="400" w:lineRule="exact"/>
        <w:rPr>
          <w:rStyle w:val="tbltitle"/>
          <w:rFonts w:ascii="微軟正黑體" w:eastAsia="微軟正黑體" w:hAnsi="微軟正黑體"/>
          <w:sz w:val="28"/>
          <w:szCs w:val="28"/>
        </w:rPr>
      </w:pPr>
    </w:p>
    <w:p w:rsidR="008909B8" w:rsidRPr="006C0291" w:rsidRDefault="006227AD" w:rsidP="00F86B39">
      <w:pPr>
        <w:widowControl/>
        <w:spacing w:line="360" w:lineRule="exact"/>
        <w:ind w:firstLine="601"/>
        <w:rPr>
          <w:rFonts w:ascii="微軟正黑體" w:eastAsia="微軟正黑體" w:hAnsi="微軟正黑體" w:cs="Arial"/>
          <w:kern w:val="0"/>
        </w:rPr>
      </w:pPr>
      <w:r w:rsidRPr="006C0291">
        <w:rPr>
          <w:rFonts w:ascii="微軟正黑體" w:eastAsia="微軟正黑體" w:hAnsi="微軟正黑體" w:cs="Arial" w:hint="eastAsia"/>
          <w:kern w:val="0"/>
        </w:rPr>
        <w:t>本次香港行到六所</w:t>
      </w:r>
      <w:r w:rsidR="005612A6" w:rsidRPr="006C0291">
        <w:rPr>
          <w:rFonts w:ascii="微軟正黑體" w:eastAsia="微軟正黑體" w:hAnsi="微軟正黑體" w:cs="Arial" w:hint="eastAsia"/>
          <w:kern w:val="0"/>
        </w:rPr>
        <w:t>學校</w:t>
      </w:r>
      <w:r w:rsidRPr="006C0291">
        <w:rPr>
          <w:rFonts w:ascii="微軟正黑體" w:eastAsia="微軟正黑體" w:hAnsi="微軟正黑體" w:cs="Arial" w:hint="eastAsia"/>
          <w:kern w:val="0"/>
        </w:rPr>
        <w:t>參訪，透過各校</w:t>
      </w:r>
      <w:r w:rsidR="008909B8" w:rsidRPr="006C0291">
        <w:rPr>
          <w:rFonts w:ascii="微軟正黑體" w:eastAsia="微軟正黑體" w:hAnsi="微軟正黑體" w:cs="Arial"/>
          <w:kern w:val="0"/>
        </w:rPr>
        <w:t>圖書教師</w:t>
      </w:r>
      <w:r w:rsidRPr="006C0291">
        <w:rPr>
          <w:rFonts w:ascii="微軟正黑體" w:eastAsia="微軟正黑體" w:hAnsi="微軟正黑體" w:cs="Arial" w:hint="eastAsia"/>
          <w:kern w:val="0"/>
        </w:rPr>
        <w:t>及</w:t>
      </w:r>
      <w:r w:rsidR="002226DE" w:rsidRPr="006C0291">
        <w:rPr>
          <w:rFonts w:ascii="微軟正黑體" w:eastAsia="微軟正黑體" w:hAnsi="微軟正黑體" w:cs="Arial" w:hint="eastAsia"/>
          <w:kern w:val="0"/>
        </w:rPr>
        <w:t>閱讀教育</w:t>
      </w:r>
      <w:r w:rsidRPr="006C0291">
        <w:rPr>
          <w:rFonts w:ascii="微軟正黑體" w:eastAsia="微軟正黑體" w:hAnsi="微軟正黑體" w:cs="Arial" w:hint="eastAsia"/>
          <w:kern w:val="0"/>
        </w:rPr>
        <w:t>團隊推動</w:t>
      </w:r>
      <w:r w:rsidR="002226DE" w:rsidRPr="006C0291">
        <w:rPr>
          <w:rFonts w:ascii="微軟正黑體" w:eastAsia="微軟正黑體" w:hAnsi="微軟正黑體" w:cs="Arial" w:hint="eastAsia"/>
          <w:kern w:val="0"/>
        </w:rPr>
        <w:t>工作的走訪，看到他們</w:t>
      </w:r>
      <w:r w:rsidRPr="006C0291">
        <w:rPr>
          <w:rFonts w:ascii="微軟正黑體" w:eastAsia="微軟正黑體" w:hAnsi="微軟正黑體" w:cs="Arial" w:hint="eastAsia"/>
          <w:kern w:val="0"/>
        </w:rPr>
        <w:t>圖書館的</w:t>
      </w:r>
      <w:r w:rsidRPr="006C0291">
        <w:rPr>
          <w:rFonts w:ascii="微軟正黑體" w:eastAsia="微軟正黑體" w:hAnsi="微軟正黑體" w:cs="Arial"/>
          <w:kern w:val="0"/>
        </w:rPr>
        <w:t>空間規劃、</w:t>
      </w:r>
      <w:r w:rsidR="008909B8" w:rsidRPr="006C0291">
        <w:rPr>
          <w:rFonts w:ascii="微軟正黑體" w:eastAsia="微軟正黑體" w:hAnsi="微軟正黑體" w:cs="Arial"/>
          <w:kern w:val="0"/>
        </w:rPr>
        <w:t>協同教學</w:t>
      </w:r>
      <w:r w:rsidRPr="006C0291">
        <w:rPr>
          <w:rFonts w:ascii="微軟正黑體" w:eastAsia="微軟正黑體" w:hAnsi="微軟正黑體" w:cs="Arial" w:hint="eastAsia"/>
          <w:kern w:val="0"/>
        </w:rPr>
        <w:t>的實施</w:t>
      </w:r>
      <w:r w:rsidR="008909B8" w:rsidRPr="006C0291">
        <w:rPr>
          <w:rFonts w:ascii="微軟正黑體" w:eastAsia="微軟正黑體" w:hAnsi="微軟正黑體" w:cs="Arial"/>
          <w:kern w:val="0"/>
        </w:rPr>
        <w:t>、圖書分類、閱讀活動</w:t>
      </w:r>
      <w:r w:rsidRPr="006C0291">
        <w:rPr>
          <w:rFonts w:ascii="微軟正黑體" w:eastAsia="微軟正黑體" w:hAnsi="微軟正黑體" w:cs="Arial" w:hint="eastAsia"/>
          <w:kern w:val="0"/>
        </w:rPr>
        <w:t>設計</w:t>
      </w:r>
      <w:r w:rsidRPr="006C0291">
        <w:rPr>
          <w:rFonts w:ascii="微軟正黑體" w:eastAsia="微軟正黑體" w:hAnsi="微軟正黑體" w:cs="Arial"/>
          <w:kern w:val="0"/>
        </w:rPr>
        <w:t>、</w:t>
      </w:r>
      <w:r w:rsidR="008909B8" w:rsidRPr="006C0291">
        <w:rPr>
          <w:rFonts w:ascii="微軟正黑體" w:eastAsia="微軟正黑體" w:hAnsi="微軟正黑體" w:cs="Arial"/>
          <w:kern w:val="0"/>
        </w:rPr>
        <w:t>教學資源</w:t>
      </w:r>
      <w:r w:rsidRPr="006C0291">
        <w:rPr>
          <w:rFonts w:ascii="微軟正黑體" w:eastAsia="微軟正黑體" w:hAnsi="微軟正黑體" w:cs="Arial" w:hint="eastAsia"/>
          <w:kern w:val="0"/>
        </w:rPr>
        <w:t>的提供</w:t>
      </w:r>
      <w:r w:rsidR="002C0707" w:rsidRPr="006C0291">
        <w:rPr>
          <w:rFonts w:ascii="微軟正黑體" w:eastAsia="微軟正黑體" w:hAnsi="微軟正黑體" w:cs="Arial" w:hint="eastAsia"/>
          <w:kern w:val="0"/>
        </w:rPr>
        <w:t>，</w:t>
      </w:r>
      <w:r w:rsidRPr="006C0291">
        <w:rPr>
          <w:rFonts w:ascii="微軟正黑體" w:eastAsia="微軟正黑體" w:hAnsi="微軟正黑體" w:cs="Arial" w:hint="eastAsia"/>
          <w:kern w:val="0"/>
        </w:rPr>
        <w:t>以及</w:t>
      </w:r>
      <w:r w:rsidR="002C0707" w:rsidRPr="006C0291">
        <w:rPr>
          <w:rFonts w:ascii="微軟正黑體" w:eastAsia="微軟正黑體" w:hAnsi="微軟正黑體" w:cs="Arial" w:hint="eastAsia"/>
          <w:kern w:val="0"/>
        </w:rPr>
        <w:t>教學演示</w:t>
      </w:r>
      <w:r w:rsidR="002226DE" w:rsidRPr="006C0291">
        <w:rPr>
          <w:rFonts w:ascii="微軟正黑體" w:eastAsia="微軟正黑體" w:hAnsi="微軟正黑體" w:cs="Arial" w:hint="eastAsia"/>
          <w:kern w:val="0"/>
        </w:rPr>
        <w:t>等</w:t>
      </w:r>
      <w:r w:rsidRPr="006C0291">
        <w:rPr>
          <w:rFonts w:ascii="微軟正黑體" w:eastAsia="微軟正黑體" w:hAnsi="微軟正黑體" w:cs="Arial" w:hint="eastAsia"/>
          <w:kern w:val="0"/>
        </w:rPr>
        <w:t>，行程內容豐富而充實，所有同行的</w:t>
      </w:r>
      <w:r w:rsidR="002226DE" w:rsidRPr="006C0291">
        <w:rPr>
          <w:rFonts w:ascii="微軟正黑體" w:eastAsia="微軟正黑體" w:hAnsi="微軟正黑體" w:cs="Arial" w:hint="eastAsia"/>
          <w:kern w:val="0"/>
        </w:rPr>
        <w:t>夥伴</w:t>
      </w:r>
      <w:r w:rsidRPr="006C0291">
        <w:rPr>
          <w:rFonts w:ascii="微軟正黑體" w:eastAsia="微軟正黑體" w:hAnsi="微軟正黑體" w:cs="Arial" w:hint="eastAsia"/>
          <w:kern w:val="0"/>
        </w:rPr>
        <w:t>們都覺得</w:t>
      </w:r>
      <w:r w:rsidR="002226DE" w:rsidRPr="006C0291">
        <w:rPr>
          <w:rFonts w:ascii="微軟正黑體" w:eastAsia="微軟正黑體" w:hAnsi="微軟正黑體" w:cs="Arial" w:hint="eastAsia"/>
          <w:kern w:val="0"/>
        </w:rPr>
        <w:t>受益良多，</w:t>
      </w:r>
      <w:r w:rsidRPr="006C0291">
        <w:rPr>
          <w:rFonts w:ascii="微軟正黑體" w:eastAsia="微軟正黑體" w:hAnsi="微軟正黑體" w:cs="Arial" w:hint="eastAsia"/>
          <w:kern w:val="0"/>
        </w:rPr>
        <w:t>滿載而歸，</w:t>
      </w:r>
      <w:r w:rsidR="002226DE" w:rsidRPr="006C0291">
        <w:rPr>
          <w:rFonts w:ascii="微軟正黑體" w:eastAsia="微軟正黑體" w:hAnsi="微軟正黑體" w:cs="Arial" w:hint="eastAsia"/>
          <w:kern w:val="0"/>
        </w:rPr>
        <w:t>同時，更感到</w:t>
      </w:r>
      <w:r w:rsidRPr="006C0291">
        <w:rPr>
          <w:rFonts w:ascii="微軟正黑體" w:eastAsia="微軟正黑體" w:hAnsi="微軟正黑體" w:cs="Arial" w:hint="eastAsia"/>
          <w:kern w:val="0"/>
        </w:rPr>
        <w:t>時間</w:t>
      </w:r>
      <w:r w:rsidR="002226DE" w:rsidRPr="006C0291">
        <w:rPr>
          <w:rFonts w:ascii="微軟正黑體" w:eastAsia="微軟正黑體" w:hAnsi="微軟正黑體" w:cs="Arial" w:hint="eastAsia"/>
          <w:kern w:val="0"/>
        </w:rPr>
        <w:t>之</w:t>
      </w:r>
      <w:r w:rsidRPr="006C0291">
        <w:rPr>
          <w:rFonts w:ascii="微軟正黑體" w:eastAsia="微軟正黑體" w:hAnsi="微軟正黑體" w:cs="Arial" w:hint="eastAsia"/>
          <w:kern w:val="0"/>
        </w:rPr>
        <w:t>緊迫，很希望</w:t>
      </w:r>
      <w:r w:rsidR="00071E6E" w:rsidRPr="006C0291">
        <w:rPr>
          <w:rFonts w:ascii="微軟正黑體" w:eastAsia="微軟正黑體" w:hAnsi="微軟正黑體" w:cs="Arial" w:hint="eastAsia"/>
          <w:kern w:val="0"/>
        </w:rPr>
        <w:t>能</w:t>
      </w:r>
      <w:r w:rsidRPr="006C0291">
        <w:rPr>
          <w:rFonts w:ascii="微軟正黑體" w:eastAsia="微軟正黑體" w:hAnsi="微軟正黑體" w:cs="Arial" w:hint="eastAsia"/>
          <w:kern w:val="0"/>
        </w:rPr>
        <w:t>多些</w:t>
      </w:r>
      <w:r w:rsidR="002226DE" w:rsidRPr="006C0291">
        <w:rPr>
          <w:rFonts w:ascii="微軟正黑體" w:eastAsia="微軟正黑體" w:hAnsi="微軟正黑體" w:cs="Arial" w:hint="eastAsia"/>
          <w:kern w:val="0"/>
        </w:rPr>
        <w:t>空檔</w:t>
      </w:r>
      <w:r w:rsidR="00071E6E" w:rsidRPr="006C0291">
        <w:rPr>
          <w:rFonts w:ascii="微軟正黑體" w:eastAsia="微軟正黑體" w:hAnsi="微軟正黑體" w:cs="Arial" w:hint="eastAsia"/>
          <w:kern w:val="0"/>
        </w:rPr>
        <w:t>，放慢腳步</w:t>
      </w:r>
      <w:r w:rsidRPr="006C0291">
        <w:rPr>
          <w:rFonts w:ascii="微軟正黑體" w:eastAsia="微軟正黑體" w:hAnsi="微軟正黑體" w:cs="Arial" w:hint="eastAsia"/>
          <w:kern w:val="0"/>
        </w:rPr>
        <w:t>來消化吸收</w:t>
      </w:r>
      <w:r w:rsidR="00071E6E" w:rsidRPr="006C0291">
        <w:rPr>
          <w:rFonts w:ascii="微軟正黑體" w:eastAsia="微軟正黑體" w:hAnsi="微軟正黑體" w:cs="Arial" w:hint="eastAsia"/>
          <w:kern w:val="0"/>
        </w:rPr>
        <w:t>迅速湧入的大量資訊</w:t>
      </w:r>
      <w:r w:rsidR="008909B8" w:rsidRPr="006C0291">
        <w:rPr>
          <w:rFonts w:ascii="微軟正黑體" w:eastAsia="微軟正黑體" w:hAnsi="微軟正黑體" w:cs="Arial" w:hint="eastAsia"/>
          <w:kern w:val="0"/>
        </w:rPr>
        <w:t>。</w:t>
      </w:r>
    </w:p>
    <w:p w:rsidR="00071E6E" w:rsidRPr="006C0291" w:rsidRDefault="00071E6E" w:rsidP="00F86B39">
      <w:pPr>
        <w:widowControl/>
        <w:spacing w:line="360" w:lineRule="exact"/>
        <w:ind w:firstLine="601"/>
        <w:rPr>
          <w:rFonts w:ascii="微軟正黑體" w:eastAsia="微軟正黑體" w:hAnsi="微軟正黑體" w:cs="Arial"/>
          <w:kern w:val="0"/>
        </w:rPr>
      </w:pPr>
    </w:p>
    <w:p w:rsidR="00071E6E" w:rsidRPr="006C0291" w:rsidRDefault="00071E6E" w:rsidP="00F86B39">
      <w:pPr>
        <w:widowControl/>
        <w:spacing w:line="360" w:lineRule="exact"/>
        <w:ind w:firstLine="601"/>
        <w:rPr>
          <w:rFonts w:ascii="微軟正黑體" w:eastAsia="微軟正黑體" w:hAnsi="微軟正黑體" w:cs="Arial"/>
          <w:kern w:val="0"/>
        </w:rPr>
      </w:pPr>
      <w:r w:rsidRPr="006C0291">
        <w:rPr>
          <w:rFonts w:ascii="微軟正黑體" w:eastAsia="微軟正黑體" w:hAnsi="微軟正黑體" w:cs="Arial" w:hint="eastAsia"/>
          <w:kern w:val="0"/>
        </w:rPr>
        <w:t>以下概略記錄各校的閱讀教學活動設計內容，以及閱讀教育實務工作情形，以資</w:t>
      </w:r>
      <w:r w:rsidR="002226DE" w:rsidRPr="006C0291">
        <w:rPr>
          <w:rFonts w:ascii="微軟正黑體" w:eastAsia="微軟正黑體" w:hAnsi="微軟正黑體" w:cs="Arial" w:hint="eastAsia"/>
          <w:kern w:val="0"/>
        </w:rPr>
        <w:t>閱讀</w:t>
      </w:r>
      <w:r w:rsidR="00F740F7" w:rsidRPr="006C0291">
        <w:rPr>
          <w:rFonts w:ascii="微軟正黑體" w:eastAsia="微軟正黑體" w:hAnsi="微軟正黑體" w:cs="Arial" w:hint="eastAsia"/>
          <w:kern w:val="0"/>
        </w:rPr>
        <w:t>教育</w:t>
      </w:r>
      <w:r w:rsidRPr="006C0291">
        <w:rPr>
          <w:rFonts w:ascii="微軟正黑體" w:eastAsia="微軟正黑體" w:hAnsi="微軟正黑體" w:cs="Arial" w:hint="eastAsia"/>
          <w:kern w:val="0"/>
        </w:rPr>
        <w:t>推動</w:t>
      </w:r>
      <w:r w:rsidR="00F740F7" w:rsidRPr="006C0291">
        <w:rPr>
          <w:rFonts w:ascii="微軟正黑體" w:eastAsia="微軟正黑體" w:hAnsi="微軟正黑體" w:cs="Arial" w:hint="eastAsia"/>
          <w:kern w:val="0"/>
        </w:rPr>
        <w:t>時之</w:t>
      </w:r>
      <w:r w:rsidRPr="006C0291">
        <w:rPr>
          <w:rFonts w:ascii="微軟正黑體" w:eastAsia="微軟正黑體" w:hAnsi="微軟正黑體" w:cs="Arial" w:hint="eastAsia"/>
          <w:kern w:val="0"/>
        </w:rPr>
        <w:t>比較與參考。</w:t>
      </w:r>
    </w:p>
    <w:p w:rsidR="006C78C9" w:rsidRPr="006C0291" w:rsidRDefault="006C78C9" w:rsidP="00F86B39">
      <w:pPr>
        <w:widowControl/>
        <w:spacing w:line="360" w:lineRule="exact"/>
        <w:ind w:firstLine="602"/>
        <w:rPr>
          <w:rStyle w:val="tbltitle"/>
          <w:rFonts w:ascii="微軟正黑體" w:eastAsia="微軟正黑體" w:hAnsi="微軟正黑體"/>
        </w:rPr>
      </w:pPr>
    </w:p>
    <w:p w:rsidR="00540BD1" w:rsidRPr="006C0291" w:rsidRDefault="00BE55ED" w:rsidP="00F86B39">
      <w:pPr>
        <w:snapToGrid w:val="0"/>
        <w:spacing w:line="360" w:lineRule="exact"/>
        <w:rPr>
          <w:rFonts w:ascii="微軟正黑體" w:eastAsia="微軟正黑體" w:hAnsi="微軟正黑體" w:cs="Arial"/>
          <w:b/>
          <w:kern w:val="0"/>
        </w:rPr>
      </w:pPr>
      <w:r w:rsidRPr="006C0291">
        <w:rPr>
          <w:rFonts w:ascii="微軟正黑體" w:eastAsia="微軟正黑體" w:hAnsi="微軟正黑體" w:cs="Arial" w:hint="eastAsia"/>
          <w:b/>
          <w:kern w:val="0"/>
        </w:rPr>
        <w:t>5月22日</w:t>
      </w:r>
    </w:p>
    <w:p w:rsidR="00BE55ED" w:rsidRPr="006C0291" w:rsidRDefault="00540BD1" w:rsidP="00F86B39">
      <w:pPr>
        <w:snapToGrid w:val="0"/>
        <w:spacing w:line="360" w:lineRule="exact"/>
        <w:rPr>
          <w:rFonts w:ascii="微軟正黑體" w:eastAsia="微軟正黑體" w:hAnsi="微軟正黑體" w:cs="Arial"/>
          <w:b/>
          <w:kern w:val="0"/>
          <w:shd w:val="pct15" w:color="auto" w:fill="FFFFFF"/>
        </w:rPr>
      </w:pPr>
      <w:proofErr w:type="gramStart"/>
      <w:r w:rsidRPr="006C0291">
        <w:rPr>
          <w:rFonts w:ascii="微軟正黑體" w:eastAsia="微軟正黑體" w:hAnsi="微軟正黑體" w:cs="Arial"/>
          <w:b/>
          <w:kern w:val="0"/>
          <w:shd w:val="pct15" w:color="auto" w:fill="FFFFFF"/>
        </w:rPr>
        <w:t>弘立書院</w:t>
      </w:r>
      <w:proofErr w:type="gramEnd"/>
    </w:p>
    <w:p w:rsidR="00482422" w:rsidRPr="006C0291" w:rsidRDefault="00482422" w:rsidP="00F86B39">
      <w:pPr>
        <w:snapToGrid w:val="0"/>
        <w:spacing w:line="360" w:lineRule="exact"/>
        <w:rPr>
          <w:rFonts w:ascii="微軟正黑體" w:eastAsia="微軟正黑體" w:hAnsi="微軟正黑體" w:cs="Arial"/>
          <w:color w:val="000000"/>
          <w:kern w:val="0"/>
        </w:rPr>
      </w:pPr>
      <w:r w:rsidRPr="006C0291">
        <w:rPr>
          <w:rFonts w:ascii="微軟正黑體" w:eastAsia="微軟正黑體" w:hAnsi="微軟正黑體" w:cs="Arial" w:hint="eastAsia"/>
          <w:kern w:val="0"/>
        </w:rPr>
        <w:t>該校發展迅速，小學部短短幾年內從１２班擴展至４８班。</w:t>
      </w:r>
    </w:p>
    <w:p w:rsidR="00F64864" w:rsidRPr="006C0291" w:rsidRDefault="00082DF5" w:rsidP="00F86B39">
      <w:pPr>
        <w:spacing w:line="360" w:lineRule="exact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t>【</w:t>
      </w:r>
      <w:r w:rsidRPr="006C0291">
        <w:rPr>
          <w:rFonts w:ascii="微軟正黑體" w:eastAsia="微軟正黑體" w:hAnsi="微軟正黑體" w:hint="eastAsia"/>
          <w:b/>
        </w:rPr>
        <w:t>閱讀教學</w:t>
      </w:r>
      <w:r w:rsidR="00515F42" w:rsidRPr="006C0291">
        <w:rPr>
          <w:rFonts w:ascii="微軟正黑體" w:eastAsia="微軟正黑體" w:hAnsi="微軟正黑體" w:hint="eastAsia"/>
          <w:b/>
        </w:rPr>
        <w:t>之</w:t>
      </w:r>
      <w:r w:rsidRPr="006C0291">
        <w:rPr>
          <w:rFonts w:ascii="微軟正黑體" w:eastAsia="微軟正黑體" w:hAnsi="微軟正黑體" w:hint="eastAsia"/>
          <w:b/>
        </w:rPr>
        <w:t>活動</w:t>
      </w:r>
      <w:r w:rsidR="00937939" w:rsidRPr="006C0291">
        <w:rPr>
          <w:rFonts w:ascii="微軟正黑體" w:eastAsia="微軟正黑體" w:hAnsi="微軟正黑體" w:hint="eastAsia"/>
          <w:b/>
        </w:rPr>
        <w:t>設計</w:t>
      </w:r>
      <w:r w:rsidRPr="006C0291">
        <w:rPr>
          <w:rFonts w:ascii="微軟正黑體" w:eastAsia="微軟正黑體" w:hAnsi="微軟正黑體" w:hint="eastAsia"/>
        </w:rPr>
        <w:t>】</w:t>
      </w:r>
    </w:p>
    <w:p w:rsidR="00A11613" w:rsidRPr="006C0291" w:rsidRDefault="00F64864" w:rsidP="00A11613">
      <w:pPr>
        <w:pStyle w:val="a3"/>
        <w:numPr>
          <w:ilvl w:val="0"/>
          <w:numId w:val="9"/>
        </w:numPr>
        <w:spacing w:line="360" w:lineRule="exact"/>
        <w:ind w:leftChars="0" w:left="281" w:hanging="281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主題書展</w:t>
      </w:r>
      <w:r w:rsidR="00BE6C29" w:rsidRPr="006C0291">
        <w:rPr>
          <w:rFonts w:ascii="微軟正黑體" w:eastAsia="微軟正黑體" w:hAnsi="微軟正黑體" w:hint="eastAsia"/>
          <w:szCs w:val="24"/>
        </w:rPr>
        <w:t>。</w:t>
      </w:r>
    </w:p>
    <w:p w:rsidR="00937939" w:rsidRPr="006C0291" w:rsidRDefault="00F64864" w:rsidP="00A11613">
      <w:pPr>
        <w:pStyle w:val="a3"/>
        <w:numPr>
          <w:ilvl w:val="0"/>
          <w:numId w:val="9"/>
        </w:numPr>
        <w:spacing w:line="360" w:lineRule="exact"/>
        <w:ind w:leftChars="0" w:left="281" w:hanging="281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書本展銷</w:t>
      </w:r>
      <w:r w:rsidR="00835C32" w:rsidRPr="006C0291">
        <w:rPr>
          <w:rFonts w:ascii="微軟正黑體" w:eastAsia="微軟正黑體" w:hAnsi="微軟正黑體" w:hint="eastAsia"/>
          <w:szCs w:val="24"/>
        </w:rPr>
        <w:t>（</w:t>
      </w:r>
      <w:r w:rsidR="00071E6E" w:rsidRPr="006C0291">
        <w:rPr>
          <w:rFonts w:ascii="微軟正黑體" w:eastAsia="微軟正黑體" w:hAnsi="微軟正黑體" w:hint="eastAsia"/>
          <w:szCs w:val="24"/>
        </w:rPr>
        <w:t>書商到校</w:t>
      </w:r>
      <w:r w:rsidR="00F06027" w:rsidRPr="006C0291">
        <w:rPr>
          <w:rFonts w:ascii="微軟正黑體" w:eastAsia="微軟正黑體" w:hAnsi="微軟正黑體" w:hint="eastAsia"/>
          <w:szCs w:val="24"/>
        </w:rPr>
        <w:t>展售書籍</w:t>
      </w:r>
      <w:r w:rsidR="00835C32" w:rsidRPr="006C0291">
        <w:rPr>
          <w:rFonts w:ascii="微軟正黑體" w:eastAsia="微軟正黑體" w:hAnsi="微軟正黑體" w:hint="eastAsia"/>
          <w:szCs w:val="24"/>
        </w:rPr>
        <w:t>）</w:t>
      </w:r>
      <w:r w:rsidR="00F06027" w:rsidRPr="006C0291">
        <w:rPr>
          <w:rFonts w:ascii="微軟正黑體" w:eastAsia="微軟正黑體" w:hAnsi="微軟正黑體" w:hint="eastAsia"/>
          <w:szCs w:val="24"/>
        </w:rPr>
        <w:t>；</w:t>
      </w:r>
    </w:p>
    <w:p w:rsidR="00937939" w:rsidRPr="006C0291" w:rsidRDefault="00B80581" w:rsidP="00A11613">
      <w:pPr>
        <w:pStyle w:val="a3"/>
        <w:numPr>
          <w:ilvl w:val="0"/>
          <w:numId w:val="9"/>
        </w:numPr>
        <w:spacing w:line="360" w:lineRule="exact"/>
        <w:ind w:leftChars="0" w:left="281" w:hanging="281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閱讀</w:t>
      </w:r>
      <w:r w:rsidR="00835C32" w:rsidRPr="006C0291">
        <w:rPr>
          <w:rFonts w:ascii="微軟正黑體" w:eastAsia="微軟正黑體" w:hAnsi="微軟正黑體" w:hint="eastAsia"/>
          <w:szCs w:val="24"/>
        </w:rPr>
        <w:t>紀錄</w:t>
      </w:r>
      <w:r w:rsidR="00BE6C29" w:rsidRPr="006C0291">
        <w:rPr>
          <w:rFonts w:ascii="微軟正黑體" w:eastAsia="微軟正黑體" w:hAnsi="微軟正黑體" w:hint="eastAsia"/>
          <w:szCs w:val="24"/>
        </w:rPr>
        <w:t>。</w:t>
      </w:r>
    </w:p>
    <w:p w:rsidR="00370D8D" w:rsidRPr="006C0291" w:rsidRDefault="00370D8D" w:rsidP="00A11613">
      <w:pPr>
        <w:pStyle w:val="a3"/>
        <w:numPr>
          <w:ilvl w:val="0"/>
          <w:numId w:val="9"/>
        </w:numPr>
        <w:spacing w:line="360" w:lineRule="exact"/>
        <w:ind w:leftChars="0" w:left="281" w:hanging="281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「愛閱</w:t>
      </w:r>
      <w:proofErr w:type="gramStart"/>
      <w:r w:rsidRPr="006C0291">
        <w:rPr>
          <w:rFonts w:ascii="微軟正黑體" w:eastAsia="微軟正黑體" w:hAnsi="微軟正黑體" w:hint="eastAsia"/>
          <w:szCs w:val="24"/>
        </w:rPr>
        <w:t>週</w:t>
      </w:r>
      <w:proofErr w:type="gramEnd"/>
      <w:r w:rsidRPr="006C0291">
        <w:rPr>
          <w:rFonts w:ascii="微軟正黑體" w:eastAsia="微軟正黑體" w:hAnsi="微軟正黑體" w:hint="eastAsia"/>
          <w:szCs w:val="24"/>
        </w:rPr>
        <w:t>」:</w:t>
      </w:r>
    </w:p>
    <w:p w:rsidR="00370D8D" w:rsidRPr="006C0291" w:rsidRDefault="00370D8D" w:rsidP="00370D8D">
      <w:pPr>
        <w:pStyle w:val="a3"/>
        <w:widowControl/>
        <w:numPr>
          <w:ilvl w:val="1"/>
          <w:numId w:val="9"/>
        </w:numPr>
        <w:spacing w:line="360" w:lineRule="exact"/>
        <w:ind w:leftChars="0" w:left="567" w:hanging="283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反璞歸真日（unplugged day），當日不玩電玩，由親職進行檢核。</w:t>
      </w:r>
    </w:p>
    <w:p w:rsidR="00370D8D" w:rsidRPr="006C0291" w:rsidRDefault="00370D8D" w:rsidP="00370D8D">
      <w:pPr>
        <w:pStyle w:val="a3"/>
        <w:widowControl/>
        <w:numPr>
          <w:ilvl w:val="1"/>
          <w:numId w:val="9"/>
        </w:numPr>
        <w:spacing w:line="360" w:lineRule="exact"/>
        <w:ind w:leftChars="0" w:left="567" w:hanging="283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作家日</w:t>
      </w:r>
      <w:r w:rsidR="00BE6C29" w:rsidRPr="006C0291">
        <w:rPr>
          <w:rFonts w:ascii="微軟正黑體" w:eastAsia="微軟正黑體" w:hAnsi="微軟正黑體" w:hint="eastAsia"/>
          <w:szCs w:val="24"/>
        </w:rPr>
        <w:t>：邀請作家演說。</w:t>
      </w:r>
    </w:p>
    <w:p w:rsidR="00370D8D" w:rsidRPr="006C0291" w:rsidRDefault="00370D8D" w:rsidP="00370D8D">
      <w:pPr>
        <w:pStyle w:val="a3"/>
        <w:widowControl/>
        <w:numPr>
          <w:ilvl w:val="1"/>
          <w:numId w:val="9"/>
        </w:numPr>
        <w:spacing w:line="360" w:lineRule="exact"/>
        <w:ind w:leftChars="0" w:left="567" w:hanging="283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「夥伴閱讀」，Buddy Reading由較高年級陪伴較低年級學生閱讀，Guest Reading</w:t>
      </w:r>
      <w:r w:rsidR="00F740F7" w:rsidRPr="006C0291">
        <w:rPr>
          <w:rFonts w:ascii="微軟正黑體" w:eastAsia="微軟正黑體" w:hAnsi="微軟正黑體" w:hint="eastAsia"/>
          <w:szCs w:val="24"/>
        </w:rPr>
        <w:t>則</w:t>
      </w:r>
      <w:r w:rsidRPr="006C0291">
        <w:rPr>
          <w:rFonts w:ascii="微軟正黑體" w:eastAsia="微軟正黑體" w:hAnsi="微軟正黑體" w:hint="eastAsia"/>
          <w:szCs w:val="24"/>
        </w:rPr>
        <w:t>由家長於中午到圖書館進行。</w:t>
      </w:r>
    </w:p>
    <w:p w:rsidR="00370D8D" w:rsidRPr="006C0291" w:rsidRDefault="00370D8D" w:rsidP="00370D8D">
      <w:pPr>
        <w:pStyle w:val="a3"/>
        <w:widowControl/>
        <w:numPr>
          <w:ilvl w:val="1"/>
          <w:numId w:val="9"/>
        </w:numPr>
        <w:spacing w:line="360" w:lineRule="exact"/>
        <w:ind w:leftChars="0" w:left="567" w:hanging="283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D．E．A．R Time：無預告，</w:t>
      </w:r>
      <w:r w:rsidR="00F740F7" w:rsidRPr="006C0291">
        <w:rPr>
          <w:rFonts w:ascii="微軟正黑體" w:eastAsia="微軟正黑體" w:hAnsi="微軟正黑體" w:hint="eastAsia"/>
          <w:szCs w:val="24"/>
        </w:rPr>
        <w:t>於</w:t>
      </w:r>
      <w:r w:rsidRPr="006C0291">
        <w:rPr>
          <w:rFonts w:ascii="微軟正黑體" w:eastAsia="微軟正黑體" w:hAnsi="微軟正黑體" w:hint="eastAsia"/>
          <w:szCs w:val="24"/>
        </w:rPr>
        <w:t>聽到特別的鐘聲時，全體師生都要「放下一切齊閱讀」，有實際專注閱讀的孩子，老師會蓋章檢核通過。</w:t>
      </w:r>
    </w:p>
    <w:p w:rsidR="00937939" w:rsidRPr="006C0291" w:rsidRDefault="00370D8D" w:rsidP="00370D8D">
      <w:pPr>
        <w:pStyle w:val="a3"/>
        <w:widowControl/>
        <w:numPr>
          <w:ilvl w:val="1"/>
          <w:numId w:val="9"/>
        </w:numPr>
        <w:spacing w:line="360" w:lineRule="exact"/>
        <w:ind w:leftChars="0" w:left="567" w:hanging="283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Character Day服飾日由低年級的孩子進行喜愛角色的服裝秀。</w:t>
      </w:r>
    </w:p>
    <w:p w:rsidR="00937939" w:rsidRPr="006C0291" w:rsidRDefault="00B825F2" w:rsidP="00A11613">
      <w:pPr>
        <w:pStyle w:val="a3"/>
        <w:numPr>
          <w:ilvl w:val="0"/>
          <w:numId w:val="9"/>
        </w:numPr>
        <w:spacing w:line="360" w:lineRule="exact"/>
        <w:ind w:leftChars="0" w:left="281" w:hanging="281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猜猜看</w:t>
      </w:r>
      <w:r w:rsidR="00BE6C29" w:rsidRPr="006C0291">
        <w:rPr>
          <w:rFonts w:ascii="微軟正黑體" w:eastAsia="微軟正黑體" w:hAnsi="微軟正黑體" w:hint="eastAsia"/>
          <w:szCs w:val="24"/>
        </w:rPr>
        <w:t>：</w:t>
      </w:r>
      <w:r w:rsidR="00482422" w:rsidRPr="006C0291">
        <w:rPr>
          <w:rFonts w:ascii="微軟正黑體" w:eastAsia="微軟正黑體" w:hAnsi="微軟正黑體" w:hint="eastAsia"/>
          <w:szCs w:val="24"/>
        </w:rPr>
        <w:t>照片中看書</w:t>
      </w:r>
      <w:r w:rsidR="00BE6C29" w:rsidRPr="006C0291">
        <w:rPr>
          <w:rFonts w:ascii="微軟正黑體" w:eastAsia="微軟正黑體" w:hAnsi="微軟正黑體" w:hint="eastAsia"/>
          <w:szCs w:val="24"/>
        </w:rPr>
        <w:t>人</w:t>
      </w:r>
      <w:r w:rsidR="00482422" w:rsidRPr="006C0291">
        <w:rPr>
          <w:rFonts w:ascii="微軟正黑體" w:eastAsia="微軟正黑體" w:hAnsi="微軟正黑體" w:hint="eastAsia"/>
          <w:szCs w:val="24"/>
        </w:rPr>
        <w:t>的</w:t>
      </w:r>
      <w:r w:rsidR="00BE6C29" w:rsidRPr="006C0291">
        <w:rPr>
          <w:rFonts w:ascii="微軟正黑體" w:eastAsia="微軟正黑體" w:hAnsi="微軟正黑體" w:hint="eastAsia"/>
          <w:szCs w:val="24"/>
        </w:rPr>
        <w:t>剪影，</w:t>
      </w:r>
      <w:r w:rsidR="00482422" w:rsidRPr="006C0291">
        <w:rPr>
          <w:rFonts w:ascii="微軟正黑體" w:eastAsia="微軟正黑體" w:hAnsi="微軟正黑體" w:hint="eastAsia"/>
          <w:szCs w:val="24"/>
        </w:rPr>
        <w:t>是哪位老師</w:t>
      </w:r>
      <w:r w:rsidR="00BE6C29" w:rsidRPr="006C0291">
        <w:rPr>
          <w:rFonts w:ascii="微軟正黑體" w:eastAsia="微軟正黑體" w:hAnsi="微軟正黑體" w:hint="eastAsia"/>
          <w:szCs w:val="24"/>
        </w:rPr>
        <w:t>正在看書。</w:t>
      </w:r>
    </w:p>
    <w:p w:rsidR="00937939" w:rsidRPr="006C0291" w:rsidRDefault="00937939" w:rsidP="00A11613">
      <w:pPr>
        <w:pStyle w:val="a3"/>
        <w:numPr>
          <w:ilvl w:val="0"/>
          <w:numId w:val="9"/>
        </w:numPr>
        <w:spacing w:line="360" w:lineRule="exact"/>
        <w:ind w:leftChars="0" w:left="281" w:hanging="281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教師角色扮演</w:t>
      </w:r>
      <w:r w:rsidR="00BE6C29" w:rsidRPr="006C0291">
        <w:rPr>
          <w:rFonts w:ascii="微軟正黑體" w:eastAsia="微軟正黑體" w:hAnsi="微軟正黑體" w:hint="eastAsia"/>
          <w:szCs w:val="24"/>
        </w:rPr>
        <w:t>：</w:t>
      </w:r>
      <w:r w:rsidR="00775DA4" w:rsidRPr="006C0291">
        <w:rPr>
          <w:rFonts w:ascii="微軟正黑體" w:eastAsia="微軟正黑體" w:hAnsi="微軟正黑體" w:hint="eastAsia"/>
          <w:szCs w:val="24"/>
        </w:rPr>
        <w:t>教師進行書中角色扮演，以活潑的方式介紹人物，吸引孩子閱讀該書</w:t>
      </w:r>
      <w:r w:rsidR="00B80581" w:rsidRPr="006C0291">
        <w:rPr>
          <w:rFonts w:ascii="微軟正黑體" w:eastAsia="微軟正黑體" w:hAnsi="微軟正黑體" w:hint="eastAsia"/>
          <w:szCs w:val="24"/>
        </w:rPr>
        <w:t>等活動</w:t>
      </w:r>
      <w:r w:rsidR="00BE6C29" w:rsidRPr="006C0291">
        <w:rPr>
          <w:rFonts w:ascii="微軟正黑體" w:eastAsia="微軟正黑體" w:hAnsi="微軟正黑體" w:hint="eastAsia"/>
          <w:szCs w:val="24"/>
        </w:rPr>
        <w:t>。</w:t>
      </w:r>
    </w:p>
    <w:p w:rsidR="006C78C9" w:rsidRDefault="00B825F2" w:rsidP="00370D8D">
      <w:pPr>
        <w:pStyle w:val="a3"/>
        <w:numPr>
          <w:ilvl w:val="0"/>
          <w:numId w:val="9"/>
        </w:numPr>
        <w:spacing w:line="360" w:lineRule="exact"/>
        <w:ind w:leftChars="0" w:left="281" w:hanging="281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舊圖書交換活動</w:t>
      </w:r>
      <w:r w:rsidR="00BE6C29" w:rsidRPr="006C0291">
        <w:rPr>
          <w:rFonts w:ascii="微軟正黑體" w:eastAsia="微軟正黑體" w:hAnsi="微軟正黑體" w:hint="eastAsia"/>
          <w:szCs w:val="24"/>
        </w:rPr>
        <w:t>：視書</w:t>
      </w:r>
      <w:proofErr w:type="gramStart"/>
      <w:r w:rsidR="00BE6C29" w:rsidRPr="006C0291">
        <w:rPr>
          <w:rFonts w:ascii="微軟正黑體" w:eastAsia="微軟正黑體" w:hAnsi="微軟正黑體" w:hint="eastAsia"/>
          <w:szCs w:val="24"/>
        </w:rPr>
        <w:t>況</w:t>
      </w:r>
      <w:proofErr w:type="gramEnd"/>
      <w:r w:rsidRPr="006C0291">
        <w:rPr>
          <w:rFonts w:ascii="微軟正黑體" w:eastAsia="微軟正黑體" w:hAnsi="微軟正黑體" w:hint="eastAsia"/>
          <w:szCs w:val="24"/>
        </w:rPr>
        <w:t>給</w:t>
      </w:r>
      <w:r w:rsidR="00BE6C29" w:rsidRPr="006C0291">
        <w:rPr>
          <w:rFonts w:ascii="微軟正黑體" w:eastAsia="微軟正黑體" w:hAnsi="微軟正黑體" w:hint="eastAsia"/>
          <w:szCs w:val="24"/>
        </w:rPr>
        <w:t>予</w:t>
      </w:r>
      <w:r w:rsidRPr="006C0291">
        <w:rPr>
          <w:rFonts w:ascii="微軟正黑體" w:eastAsia="微軟正黑體" w:hAnsi="微軟正黑體" w:hint="eastAsia"/>
          <w:szCs w:val="24"/>
        </w:rPr>
        <w:t>點數，</w:t>
      </w:r>
      <w:proofErr w:type="gramStart"/>
      <w:r w:rsidR="00BE6C29" w:rsidRPr="006C0291">
        <w:rPr>
          <w:rFonts w:ascii="微軟正黑體" w:eastAsia="微軟正黑體" w:hAnsi="微軟正黑體" w:hint="eastAsia"/>
          <w:szCs w:val="24"/>
        </w:rPr>
        <w:t>學生可</w:t>
      </w:r>
      <w:r w:rsidRPr="006C0291">
        <w:rPr>
          <w:rFonts w:ascii="微軟正黑體" w:eastAsia="微軟正黑體" w:hAnsi="微軟正黑體" w:hint="eastAsia"/>
          <w:szCs w:val="24"/>
        </w:rPr>
        <w:t>積點數</w:t>
      </w:r>
      <w:proofErr w:type="gramEnd"/>
      <w:r w:rsidR="00BE6C29" w:rsidRPr="006C0291">
        <w:rPr>
          <w:rFonts w:ascii="微軟正黑體" w:eastAsia="微軟正黑體" w:hAnsi="微軟正黑體" w:hint="eastAsia"/>
          <w:szCs w:val="24"/>
        </w:rPr>
        <w:t>依規定</w:t>
      </w:r>
      <w:r w:rsidRPr="006C0291">
        <w:rPr>
          <w:rFonts w:ascii="微軟正黑體" w:eastAsia="微軟正黑體" w:hAnsi="微軟正黑體" w:hint="eastAsia"/>
          <w:szCs w:val="24"/>
        </w:rPr>
        <w:t>換書</w:t>
      </w:r>
      <w:r w:rsidR="00B80581" w:rsidRPr="006C0291">
        <w:rPr>
          <w:rFonts w:ascii="微軟正黑體" w:eastAsia="微軟正黑體" w:hAnsi="微軟正黑體" w:hint="eastAsia"/>
          <w:szCs w:val="24"/>
        </w:rPr>
        <w:t>。</w:t>
      </w:r>
    </w:p>
    <w:p w:rsidR="006C0291" w:rsidRPr="006C0291" w:rsidRDefault="006C0291" w:rsidP="002942F2">
      <w:pPr>
        <w:pStyle w:val="a3"/>
        <w:spacing w:line="360" w:lineRule="exact"/>
        <w:ind w:leftChars="0" w:left="281"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p w:rsidR="00082DF5" w:rsidRPr="006C0291" w:rsidRDefault="00082DF5" w:rsidP="00082DF5">
      <w:pPr>
        <w:widowControl/>
        <w:spacing w:line="360" w:lineRule="exact"/>
        <w:ind w:left="284"/>
        <w:rPr>
          <w:rFonts w:ascii="微軟正黑體" w:eastAsia="微軟正黑體" w:hAnsi="微軟正黑體"/>
        </w:rPr>
      </w:pPr>
    </w:p>
    <w:p w:rsidR="00082DF5" w:rsidRPr="006C0291" w:rsidRDefault="00082DF5" w:rsidP="00AE5E90">
      <w:pPr>
        <w:widowControl/>
        <w:spacing w:line="360" w:lineRule="exact"/>
        <w:ind w:leftChars="-1" w:left="-2"/>
        <w:rPr>
          <w:rFonts w:ascii="微軟正黑體" w:eastAsia="微軟正黑體" w:hAnsi="微軟正黑體"/>
          <w:b/>
        </w:rPr>
      </w:pPr>
      <w:r w:rsidRPr="006C0291">
        <w:rPr>
          <w:rFonts w:ascii="微軟正黑體" w:eastAsia="微軟正黑體" w:hAnsi="微軟正黑體" w:hint="eastAsia"/>
          <w:b/>
        </w:rPr>
        <w:lastRenderedPageBreak/>
        <w:t>【閱讀教育之</w:t>
      </w:r>
      <w:r w:rsidR="002348E9" w:rsidRPr="006C0291">
        <w:rPr>
          <w:rFonts w:ascii="微軟正黑體" w:eastAsia="微軟正黑體" w:hAnsi="微軟正黑體" w:hint="eastAsia"/>
          <w:b/>
        </w:rPr>
        <w:t>實務</w:t>
      </w:r>
      <w:r w:rsidRPr="006C0291">
        <w:rPr>
          <w:rFonts w:ascii="微軟正黑體" w:eastAsia="微軟正黑體" w:hAnsi="微軟正黑體" w:hint="eastAsia"/>
          <w:b/>
        </w:rPr>
        <w:t>】</w:t>
      </w:r>
    </w:p>
    <w:p w:rsidR="00082DF5" w:rsidRPr="006C0291" w:rsidRDefault="00AE5E90" w:rsidP="006C0291">
      <w:pPr>
        <w:widowControl/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t>茲就</w:t>
      </w:r>
      <w:r w:rsidR="00082DF5" w:rsidRPr="006C0291">
        <w:rPr>
          <w:rFonts w:ascii="微軟正黑體" w:eastAsia="微軟正黑體" w:hAnsi="微軟正黑體" w:hint="eastAsia"/>
        </w:rPr>
        <w:t>個人實際所觀察到該校推動閱讀教育之</w:t>
      </w:r>
      <w:r w:rsidR="002348E9" w:rsidRPr="006C0291">
        <w:rPr>
          <w:rFonts w:ascii="微軟正黑體" w:eastAsia="微軟正黑體" w:hAnsi="微軟正黑體" w:hint="eastAsia"/>
        </w:rPr>
        <w:t>實務工作</w:t>
      </w:r>
      <w:r w:rsidR="00082DF5" w:rsidRPr="006C0291">
        <w:rPr>
          <w:rFonts w:ascii="微軟正黑體" w:eastAsia="微軟正黑體" w:hAnsi="微軟正黑體" w:hint="eastAsia"/>
        </w:rPr>
        <w:t>，很值得</w:t>
      </w:r>
      <w:r w:rsidR="002348E9" w:rsidRPr="006C0291">
        <w:rPr>
          <w:rFonts w:ascii="微軟正黑體" w:eastAsia="微軟正黑體" w:hAnsi="微軟正黑體" w:hint="eastAsia"/>
        </w:rPr>
        <w:t>借鏡</w:t>
      </w:r>
      <w:r w:rsidR="00082DF5" w:rsidRPr="006C0291">
        <w:rPr>
          <w:rFonts w:ascii="微軟正黑體" w:eastAsia="微軟正黑體" w:hAnsi="微軟正黑體" w:hint="eastAsia"/>
        </w:rPr>
        <w:t>，</w:t>
      </w:r>
      <w:r w:rsidR="00BB10C6" w:rsidRPr="006C0291">
        <w:rPr>
          <w:rFonts w:ascii="微軟正黑體" w:eastAsia="微軟正黑體" w:hAnsi="微軟正黑體" w:hint="eastAsia"/>
        </w:rPr>
        <w:t>說明</w:t>
      </w:r>
      <w:r w:rsidR="00082DF5" w:rsidRPr="006C0291">
        <w:rPr>
          <w:rFonts w:ascii="微軟正黑體" w:eastAsia="微軟正黑體" w:hAnsi="微軟正黑體" w:hint="eastAsia"/>
        </w:rPr>
        <w:t>如下：</w:t>
      </w:r>
    </w:p>
    <w:p w:rsidR="00540BD1" w:rsidRPr="006C0291" w:rsidRDefault="00A11613" w:rsidP="00AE5E90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圖書教育以支援校本課程為本：</w:t>
      </w:r>
      <w:r w:rsidR="005F33A0" w:rsidRPr="006C0291">
        <w:rPr>
          <w:rFonts w:ascii="微軟正黑體" w:eastAsia="微軟正黑體" w:hAnsi="微軟正黑體" w:hint="eastAsia"/>
          <w:szCs w:val="24"/>
        </w:rPr>
        <w:t>開學前</w:t>
      </w:r>
      <w:r w:rsidRPr="006C0291">
        <w:rPr>
          <w:rFonts w:ascii="微軟正黑體" w:eastAsia="微軟正黑體" w:hAnsi="微軟正黑體" w:hint="eastAsia"/>
          <w:szCs w:val="24"/>
        </w:rPr>
        <w:t>圖書教師</w:t>
      </w:r>
      <w:r w:rsidR="002348E9" w:rsidRPr="006C0291">
        <w:rPr>
          <w:rFonts w:ascii="微軟正黑體" w:eastAsia="微軟正黑體" w:hAnsi="微軟正黑體" w:hint="eastAsia"/>
          <w:szCs w:val="24"/>
        </w:rPr>
        <w:t>就</w:t>
      </w:r>
      <w:r w:rsidR="005F33A0" w:rsidRPr="006C0291">
        <w:rPr>
          <w:rFonts w:ascii="微軟正黑體" w:eastAsia="微軟正黑體" w:hAnsi="微軟正黑體" w:hint="eastAsia"/>
          <w:szCs w:val="24"/>
        </w:rPr>
        <w:t>必須與</w:t>
      </w:r>
      <w:r w:rsidR="002348E9" w:rsidRPr="006C0291">
        <w:rPr>
          <w:rFonts w:ascii="微軟正黑體" w:eastAsia="微軟正黑體" w:hAnsi="微軟正黑體" w:hint="eastAsia"/>
          <w:szCs w:val="24"/>
        </w:rPr>
        <w:t>各科目主任共同開會</w:t>
      </w:r>
      <w:r w:rsidR="005F33A0" w:rsidRPr="006C0291">
        <w:rPr>
          <w:rFonts w:ascii="微軟正黑體" w:eastAsia="微軟正黑體" w:hAnsi="微軟正黑體" w:hint="eastAsia"/>
          <w:szCs w:val="24"/>
        </w:rPr>
        <w:t>，</w:t>
      </w:r>
      <w:r w:rsidR="002348E9" w:rsidRPr="006C0291">
        <w:rPr>
          <w:rFonts w:ascii="微軟正黑體" w:eastAsia="微軟正黑體" w:hAnsi="微軟正黑體" w:hint="eastAsia"/>
          <w:szCs w:val="24"/>
        </w:rPr>
        <w:t>確定學習主題，</w:t>
      </w:r>
      <w:r w:rsidR="009366DB" w:rsidRPr="006C0291">
        <w:rPr>
          <w:rFonts w:ascii="微軟正黑體" w:eastAsia="微軟正黑體" w:hAnsi="微軟正黑體" w:hint="eastAsia"/>
          <w:szCs w:val="24"/>
        </w:rPr>
        <w:t>各科主任列出</w:t>
      </w:r>
      <w:r w:rsidR="005F33A0" w:rsidRPr="006C0291">
        <w:rPr>
          <w:rFonts w:ascii="微軟正黑體" w:eastAsia="微軟正黑體" w:hAnsi="微軟正黑體" w:hint="eastAsia"/>
          <w:szCs w:val="24"/>
        </w:rPr>
        <w:t>課程設計</w:t>
      </w:r>
      <w:r w:rsidR="002348E9" w:rsidRPr="006C0291">
        <w:rPr>
          <w:rFonts w:ascii="微軟正黑體" w:eastAsia="微軟正黑體" w:hAnsi="微軟正黑體" w:hint="eastAsia"/>
          <w:szCs w:val="24"/>
        </w:rPr>
        <w:t>需求</w:t>
      </w:r>
      <w:r w:rsidR="009366DB" w:rsidRPr="006C0291">
        <w:rPr>
          <w:rFonts w:ascii="微軟正黑體" w:eastAsia="微軟正黑體" w:hAnsi="微軟正黑體" w:hint="eastAsia"/>
          <w:szCs w:val="24"/>
        </w:rPr>
        <w:t>書目</w:t>
      </w:r>
      <w:r w:rsidR="00F06027" w:rsidRPr="006C0291">
        <w:rPr>
          <w:rFonts w:ascii="微軟正黑體" w:eastAsia="微軟正黑體" w:hAnsi="微軟正黑體" w:hint="eastAsia"/>
          <w:szCs w:val="24"/>
        </w:rPr>
        <w:t>的支援表</w:t>
      </w:r>
      <w:r w:rsidR="002348E9" w:rsidRPr="006C0291">
        <w:rPr>
          <w:rFonts w:ascii="微軟正黑體" w:eastAsia="微軟正黑體" w:hAnsi="微軟正黑體" w:hint="eastAsia"/>
          <w:szCs w:val="24"/>
        </w:rPr>
        <w:t>，</w:t>
      </w:r>
      <w:r w:rsidR="00F06027" w:rsidRPr="006C0291">
        <w:rPr>
          <w:rFonts w:ascii="微軟正黑體" w:eastAsia="微軟正黑體" w:hAnsi="微軟正黑體" w:hint="eastAsia"/>
          <w:szCs w:val="24"/>
        </w:rPr>
        <w:t>由圖書教師協助</w:t>
      </w:r>
      <w:r w:rsidR="002348E9" w:rsidRPr="006C0291">
        <w:rPr>
          <w:rFonts w:ascii="微軟正黑體" w:eastAsia="微軟正黑體" w:hAnsi="微軟正黑體" w:hint="eastAsia"/>
          <w:szCs w:val="24"/>
        </w:rPr>
        <w:t>準備</w:t>
      </w:r>
      <w:r w:rsidR="00F06027" w:rsidRPr="006C0291">
        <w:rPr>
          <w:rFonts w:ascii="微軟正黑體" w:eastAsia="微軟正黑體" w:hAnsi="微軟正黑體" w:hint="eastAsia"/>
          <w:szCs w:val="24"/>
        </w:rPr>
        <w:t>，</w:t>
      </w:r>
      <w:r w:rsidR="009366DB" w:rsidRPr="006C0291">
        <w:rPr>
          <w:rFonts w:ascii="微軟正黑體" w:eastAsia="微軟正黑體" w:hAnsi="微軟正黑體" w:hint="eastAsia"/>
          <w:szCs w:val="24"/>
        </w:rPr>
        <w:t>將</w:t>
      </w:r>
      <w:r w:rsidR="00F06027" w:rsidRPr="006C0291">
        <w:rPr>
          <w:rFonts w:ascii="微軟正黑體" w:eastAsia="微軟正黑體" w:hAnsi="微軟正黑體" w:hint="eastAsia"/>
          <w:szCs w:val="24"/>
        </w:rPr>
        <w:t>該學期支援</w:t>
      </w:r>
      <w:r w:rsidR="009366DB" w:rsidRPr="006C0291">
        <w:rPr>
          <w:rFonts w:ascii="微軟正黑體" w:eastAsia="微軟正黑體" w:hAnsi="微軟正黑體" w:hint="eastAsia"/>
          <w:szCs w:val="24"/>
        </w:rPr>
        <w:t>各</w:t>
      </w:r>
      <w:r w:rsidR="00F06027" w:rsidRPr="006C0291">
        <w:rPr>
          <w:rFonts w:ascii="微軟正黑體" w:eastAsia="微軟正黑體" w:hAnsi="微軟正黑體" w:hint="eastAsia"/>
          <w:szCs w:val="24"/>
        </w:rPr>
        <w:t>科</w:t>
      </w:r>
      <w:r w:rsidR="009366DB" w:rsidRPr="006C0291">
        <w:rPr>
          <w:rFonts w:ascii="微軟正黑體" w:eastAsia="微軟正黑體" w:hAnsi="微軟正黑體" w:hint="eastAsia"/>
          <w:szCs w:val="24"/>
        </w:rPr>
        <w:t>的用書</w:t>
      </w:r>
      <w:proofErr w:type="gramStart"/>
      <w:r w:rsidR="00F06027" w:rsidRPr="006C0291">
        <w:rPr>
          <w:rFonts w:ascii="微軟正黑體" w:eastAsia="微軟正黑體" w:hAnsi="微軟正黑體" w:hint="eastAsia"/>
          <w:szCs w:val="24"/>
        </w:rPr>
        <w:t>分年級</w:t>
      </w:r>
      <w:proofErr w:type="gramEnd"/>
      <w:r w:rsidR="009366DB" w:rsidRPr="006C0291">
        <w:rPr>
          <w:rFonts w:ascii="微軟正黑體" w:eastAsia="微軟正黑體" w:hAnsi="微軟正黑體" w:hint="eastAsia"/>
          <w:szCs w:val="24"/>
        </w:rPr>
        <w:t>羅列在展示架</w:t>
      </w:r>
      <w:r w:rsidR="00F06027" w:rsidRPr="006C0291">
        <w:rPr>
          <w:rFonts w:ascii="微軟正黑體" w:eastAsia="微軟正黑體" w:hAnsi="微軟正黑體" w:hint="eastAsia"/>
          <w:szCs w:val="24"/>
        </w:rPr>
        <w:t>，</w:t>
      </w:r>
      <w:r w:rsidR="00957E16" w:rsidRPr="006C0291">
        <w:rPr>
          <w:rFonts w:ascii="微軟正黑體" w:eastAsia="微軟正黑體" w:hAnsi="微軟正黑體" w:hint="eastAsia"/>
          <w:szCs w:val="24"/>
        </w:rPr>
        <w:t>學期</w:t>
      </w:r>
      <w:r w:rsidR="00F06027" w:rsidRPr="006C0291">
        <w:rPr>
          <w:rFonts w:ascii="微軟正黑體" w:eastAsia="微軟正黑體" w:hAnsi="微軟正黑體" w:hint="eastAsia"/>
          <w:szCs w:val="24"/>
        </w:rPr>
        <w:t>第一</w:t>
      </w:r>
      <w:proofErr w:type="gramStart"/>
      <w:r w:rsidR="00F06027" w:rsidRPr="006C0291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F06027" w:rsidRPr="006C0291">
        <w:rPr>
          <w:rFonts w:ascii="微軟正黑體" w:eastAsia="微軟正黑體" w:hAnsi="微軟正黑體" w:hint="eastAsia"/>
          <w:szCs w:val="24"/>
        </w:rPr>
        <w:t>，只有合於</w:t>
      </w:r>
      <w:proofErr w:type="gramStart"/>
      <w:r w:rsidR="00F06027" w:rsidRPr="006C0291">
        <w:rPr>
          <w:rFonts w:ascii="微軟正黑體" w:eastAsia="微軟正黑體" w:hAnsi="微軟正黑體" w:hint="eastAsia"/>
          <w:szCs w:val="24"/>
        </w:rPr>
        <w:t>該年級</w:t>
      </w:r>
      <w:proofErr w:type="gramEnd"/>
      <w:r w:rsidR="00F06027" w:rsidRPr="006C0291">
        <w:rPr>
          <w:rFonts w:ascii="微軟正黑體" w:eastAsia="微軟正黑體" w:hAnsi="微軟正黑體" w:hint="eastAsia"/>
          <w:szCs w:val="24"/>
        </w:rPr>
        <w:t>的學生可以在館內借</w:t>
      </w:r>
      <w:proofErr w:type="gramStart"/>
      <w:r w:rsidR="00F06027" w:rsidRPr="006C0291">
        <w:rPr>
          <w:rFonts w:ascii="微軟正黑體" w:eastAsia="微軟正黑體" w:hAnsi="微軟正黑體" w:hint="eastAsia"/>
          <w:szCs w:val="24"/>
        </w:rPr>
        <w:t>閱</w:t>
      </w:r>
      <w:proofErr w:type="gramEnd"/>
      <w:r w:rsidR="00F06027" w:rsidRPr="006C0291">
        <w:rPr>
          <w:rFonts w:ascii="微軟正黑體" w:eastAsia="微軟正黑體" w:hAnsi="微軟正黑體" w:hint="eastAsia"/>
          <w:szCs w:val="24"/>
        </w:rPr>
        <w:t>，第二</w:t>
      </w:r>
      <w:proofErr w:type="gramStart"/>
      <w:r w:rsidR="00F06027" w:rsidRPr="006C0291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F06027" w:rsidRPr="006C0291">
        <w:rPr>
          <w:rFonts w:ascii="微軟正黑體" w:eastAsia="微軟正黑體" w:hAnsi="微軟正黑體" w:hint="eastAsia"/>
          <w:szCs w:val="24"/>
        </w:rPr>
        <w:t>開始開放外借。</w:t>
      </w:r>
    </w:p>
    <w:p w:rsidR="00AE5E90" w:rsidRPr="006C0291" w:rsidRDefault="00AE5E90" w:rsidP="00AE5E90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閱讀教學</w:t>
      </w:r>
      <w:r w:rsidR="005F33A0" w:rsidRPr="006C0291">
        <w:rPr>
          <w:rFonts w:ascii="微軟正黑體" w:eastAsia="微軟正黑體" w:hAnsi="微軟正黑體" w:hint="eastAsia"/>
          <w:szCs w:val="24"/>
        </w:rPr>
        <w:t>主題之</w:t>
      </w:r>
      <w:r w:rsidRPr="006C0291">
        <w:rPr>
          <w:rFonts w:ascii="微軟正黑體" w:eastAsia="微軟正黑體" w:hAnsi="微軟正黑體" w:hint="eastAsia"/>
          <w:szCs w:val="24"/>
        </w:rPr>
        <w:t>設計，</w:t>
      </w:r>
      <w:r w:rsidR="00F06027" w:rsidRPr="006C0291">
        <w:rPr>
          <w:rFonts w:ascii="微軟正黑體" w:eastAsia="微軟正黑體" w:hAnsi="微軟正黑體" w:hint="eastAsia"/>
          <w:szCs w:val="24"/>
        </w:rPr>
        <w:t>必須能</w:t>
      </w:r>
      <w:r w:rsidR="005F33A0" w:rsidRPr="006C0291">
        <w:rPr>
          <w:rFonts w:ascii="微軟正黑體" w:eastAsia="微軟正黑體" w:hAnsi="微軟正黑體" w:hint="eastAsia"/>
          <w:szCs w:val="24"/>
        </w:rPr>
        <w:t>引導</w:t>
      </w:r>
      <w:r w:rsidRPr="006C0291">
        <w:rPr>
          <w:rFonts w:ascii="微軟正黑體" w:eastAsia="微軟正黑體" w:hAnsi="微軟正黑體" w:hint="eastAsia"/>
          <w:szCs w:val="24"/>
        </w:rPr>
        <w:t>孩子</w:t>
      </w:r>
      <w:r w:rsidR="005F33A0" w:rsidRPr="006C0291">
        <w:rPr>
          <w:rFonts w:ascii="微軟正黑體" w:eastAsia="微軟正黑體" w:hAnsi="微軟正黑體" w:hint="eastAsia"/>
          <w:szCs w:val="24"/>
        </w:rPr>
        <w:t>具</w:t>
      </w:r>
      <w:r w:rsidRPr="006C0291">
        <w:rPr>
          <w:rFonts w:ascii="微軟正黑體" w:eastAsia="微軟正黑體" w:hAnsi="微軟正黑體" w:hint="eastAsia"/>
          <w:szCs w:val="24"/>
        </w:rPr>
        <w:t>有宏觀的全球視野。</w:t>
      </w:r>
    </w:p>
    <w:p w:rsidR="00AE5E90" w:rsidRPr="006C0291" w:rsidRDefault="005F33A0" w:rsidP="00AE5E90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圖書館職務組織設</w:t>
      </w:r>
      <w:r w:rsidR="002348E9" w:rsidRPr="006C0291">
        <w:rPr>
          <w:rFonts w:ascii="微軟正黑體" w:eastAsia="微軟正黑體" w:hAnsi="微軟正黑體" w:hint="eastAsia"/>
          <w:szCs w:val="24"/>
        </w:rPr>
        <w:t>置</w:t>
      </w:r>
      <w:r w:rsidRPr="006C0291">
        <w:rPr>
          <w:rFonts w:ascii="微軟正黑體" w:eastAsia="微軟正黑體" w:hAnsi="微軟正黑體" w:hint="eastAsia"/>
          <w:szCs w:val="24"/>
        </w:rPr>
        <w:t>中、</w:t>
      </w:r>
      <w:r w:rsidR="002348E9" w:rsidRPr="006C0291">
        <w:rPr>
          <w:rFonts w:ascii="微軟正黑體" w:eastAsia="微軟正黑體" w:hAnsi="微軟正黑體" w:hint="eastAsia"/>
          <w:szCs w:val="24"/>
        </w:rPr>
        <w:t>英文圖書館教師，推動中</w:t>
      </w:r>
      <w:r w:rsidRPr="006C0291">
        <w:rPr>
          <w:rFonts w:ascii="微軟正黑體" w:eastAsia="微軟正黑體" w:hAnsi="微軟正黑體" w:hint="eastAsia"/>
          <w:szCs w:val="24"/>
        </w:rPr>
        <w:t>、</w:t>
      </w:r>
      <w:r w:rsidR="002348E9" w:rsidRPr="006C0291">
        <w:rPr>
          <w:rFonts w:ascii="微軟正黑體" w:eastAsia="微軟正黑體" w:hAnsi="微軟正黑體" w:hint="eastAsia"/>
          <w:szCs w:val="24"/>
        </w:rPr>
        <w:t>英文閱讀教學，並設有專業的圖書館幹事，專司圖書館</w:t>
      </w:r>
      <w:proofErr w:type="gramStart"/>
      <w:r w:rsidR="002348E9" w:rsidRPr="006C0291">
        <w:rPr>
          <w:rFonts w:ascii="微軟正黑體" w:eastAsia="微軟正黑體" w:hAnsi="微軟正黑體" w:hint="eastAsia"/>
          <w:szCs w:val="24"/>
        </w:rPr>
        <w:t>務</w:t>
      </w:r>
      <w:proofErr w:type="gramEnd"/>
      <w:r w:rsidR="00074489" w:rsidRPr="006C0291">
        <w:rPr>
          <w:rFonts w:ascii="微軟正黑體" w:eastAsia="微軟正黑體" w:hAnsi="微軟正黑體" w:hint="eastAsia"/>
          <w:szCs w:val="24"/>
        </w:rPr>
        <w:t>工作。</w:t>
      </w:r>
      <w:proofErr w:type="gramStart"/>
      <w:r w:rsidR="00074489" w:rsidRPr="006C0291">
        <w:rPr>
          <w:rFonts w:ascii="微軟正黑體" w:eastAsia="微軟正黑體" w:hAnsi="微軟正黑體" w:hint="eastAsia"/>
          <w:szCs w:val="24"/>
        </w:rPr>
        <w:t>此外，</w:t>
      </w:r>
      <w:proofErr w:type="gramEnd"/>
      <w:r w:rsidR="00074489" w:rsidRPr="006C0291">
        <w:rPr>
          <w:rFonts w:ascii="微軟正黑體" w:eastAsia="微軟正黑體" w:hAnsi="微軟正黑體" w:hint="eastAsia"/>
          <w:szCs w:val="24"/>
        </w:rPr>
        <w:t>家長志工也扮演重要的協助角色，並聘用圖書館系學生以實際工作累積</w:t>
      </w:r>
      <w:r w:rsidRPr="006C0291">
        <w:rPr>
          <w:rFonts w:ascii="微軟正黑體" w:eastAsia="微軟正黑體" w:hAnsi="微軟正黑體" w:hint="eastAsia"/>
          <w:szCs w:val="24"/>
        </w:rPr>
        <w:t>其</w:t>
      </w:r>
      <w:r w:rsidR="00074489" w:rsidRPr="006C0291">
        <w:rPr>
          <w:rFonts w:ascii="微軟正黑體" w:eastAsia="微軟正黑體" w:hAnsi="微軟正黑體" w:hint="eastAsia"/>
          <w:szCs w:val="24"/>
        </w:rPr>
        <w:t>實習時數</w:t>
      </w:r>
      <w:r w:rsidR="00957E16" w:rsidRPr="006C0291">
        <w:rPr>
          <w:rFonts w:ascii="微軟正黑體" w:eastAsia="微軟正黑體" w:hAnsi="微軟正黑體" w:hint="eastAsia"/>
          <w:szCs w:val="24"/>
        </w:rPr>
        <w:t>，雙方都受惠</w:t>
      </w:r>
      <w:r w:rsidR="00074489" w:rsidRPr="006C0291">
        <w:rPr>
          <w:rFonts w:ascii="微軟正黑體" w:eastAsia="微軟正黑體" w:hAnsi="微軟正黑體" w:hint="eastAsia"/>
          <w:szCs w:val="24"/>
        </w:rPr>
        <w:t>。</w:t>
      </w:r>
    </w:p>
    <w:p w:rsidR="00074489" w:rsidRPr="006C0291" w:rsidRDefault="00074489" w:rsidP="00AE5E90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重視空間規劃設計，方便學生拿取書籍，光線明亮，設備的色彩充滿童趣，舒適的空調與座位，不僅吸引孩子樂於進入，也</w:t>
      </w:r>
      <w:r w:rsidR="00957E16" w:rsidRPr="006C0291">
        <w:rPr>
          <w:rFonts w:ascii="微軟正黑體" w:eastAsia="微軟正黑體" w:hAnsi="微軟正黑體" w:hint="eastAsia"/>
          <w:szCs w:val="24"/>
        </w:rPr>
        <w:t>設</w:t>
      </w:r>
      <w:r w:rsidRPr="006C0291">
        <w:rPr>
          <w:rFonts w:ascii="微軟正黑體" w:eastAsia="微軟正黑體" w:hAnsi="微軟正黑體" w:hint="eastAsia"/>
          <w:szCs w:val="24"/>
        </w:rPr>
        <w:t>有適合家長休憩的區域，開放給家長於等候孩子的片段時間進行閱讀。</w:t>
      </w:r>
    </w:p>
    <w:p w:rsidR="00086B7C" w:rsidRPr="006C0291" w:rsidRDefault="00086B7C" w:rsidP="00AE5E90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館藏豐富，</w:t>
      </w:r>
      <w:proofErr w:type="gramStart"/>
      <w:r w:rsidRPr="006C0291">
        <w:rPr>
          <w:rFonts w:ascii="微軟正黑體" w:eastAsia="微軟正黑體" w:hAnsi="微軟正黑體" w:hint="eastAsia"/>
          <w:szCs w:val="24"/>
        </w:rPr>
        <w:t>小學部中</w:t>
      </w:r>
      <w:proofErr w:type="gramEnd"/>
      <w:r w:rsidRPr="006C0291">
        <w:rPr>
          <w:rFonts w:ascii="微軟正黑體" w:eastAsia="微軟正黑體" w:hAnsi="微軟正黑體" w:hint="eastAsia"/>
          <w:szCs w:val="24"/>
        </w:rPr>
        <w:t>、英文圖書並重，達四萬餘冊。</w:t>
      </w:r>
    </w:p>
    <w:p w:rsidR="00074489" w:rsidRPr="006C0291" w:rsidRDefault="00A11613" w:rsidP="00AE5E90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兩大主軸的</w:t>
      </w:r>
      <w:r w:rsidR="00074489" w:rsidRPr="006C0291">
        <w:rPr>
          <w:rFonts w:ascii="微軟正黑體" w:eastAsia="微軟正黑體" w:hAnsi="微軟正黑體" w:hint="eastAsia"/>
          <w:szCs w:val="24"/>
        </w:rPr>
        <w:t>閱讀課程</w:t>
      </w:r>
      <w:r w:rsidR="00957E16" w:rsidRPr="006C0291">
        <w:rPr>
          <w:rFonts w:ascii="微軟正黑體" w:eastAsia="微軟正黑體" w:hAnsi="微軟正黑體" w:hint="eastAsia"/>
          <w:szCs w:val="24"/>
        </w:rPr>
        <w:t>計畫</w:t>
      </w:r>
      <w:r w:rsidRPr="006C0291">
        <w:rPr>
          <w:rFonts w:ascii="微軟正黑體" w:eastAsia="微軟正黑體" w:hAnsi="微軟正黑體" w:hint="eastAsia"/>
          <w:szCs w:val="24"/>
        </w:rPr>
        <w:t>：</w:t>
      </w:r>
      <w:r w:rsidR="00957E16" w:rsidRPr="006C0291">
        <w:rPr>
          <w:rFonts w:ascii="微軟正黑體" w:eastAsia="微軟正黑體" w:hAnsi="微軟正黑體" w:hint="eastAsia"/>
          <w:szCs w:val="24"/>
        </w:rPr>
        <w:t>含</w:t>
      </w:r>
      <w:r w:rsidR="00074489" w:rsidRPr="006C0291">
        <w:rPr>
          <w:rFonts w:ascii="微軟正黑體" w:eastAsia="微軟正黑體" w:hAnsi="微軟正黑體" w:hint="eastAsia"/>
          <w:szCs w:val="24"/>
        </w:rPr>
        <w:t>個人自由閱讀和規定的中、英文閱讀計畫</w:t>
      </w:r>
      <w:r w:rsidR="00086B7C" w:rsidRPr="006C0291">
        <w:rPr>
          <w:rFonts w:ascii="微軟正黑體" w:eastAsia="微軟正黑體" w:hAnsi="微軟正黑體" w:hint="eastAsia"/>
          <w:szCs w:val="24"/>
        </w:rPr>
        <w:t>，每週中、英文各</w:t>
      </w:r>
      <w:r w:rsidR="00957E16" w:rsidRPr="006C0291">
        <w:rPr>
          <w:rFonts w:ascii="微軟正黑體" w:eastAsia="微軟正黑體" w:hAnsi="微軟正黑體" w:hint="eastAsia"/>
          <w:szCs w:val="24"/>
        </w:rPr>
        <w:t>有</w:t>
      </w:r>
      <w:r w:rsidR="00086B7C" w:rsidRPr="006C0291">
        <w:rPr>
          <w:rFonts w:ascii="微軟正黑體" w:eastAsia="微軟正黑體" w:hAnsi="微軟正黑體" w:hint="eastAsia"/>
          <w:szCs w:val="24"/>
        </w:rPr>
        <w:t>一節</w:t>
      </w:r>
      <w:proofErr w:type="gramStart"/>
      <w:r w:rsidR="00086B7C" w:rsidRPr="006C0291">
        <w:rPr>
          <w:rFonts w:ascii="微軟正黑體" w:eastAsia="微軟正黑體" w:hAnsi="微軟正黑體" w:hint="eastAsia"/>
          <w:szCs w:val="24"/>
        </w:rPr>
        <w:t>共讀課</w:t>
      </w:r>
      <w:proofErr w:type="gramEnd"/>
      <w:r w:rsidR="00086B7C" w:rsidRPr="006C0291">
        <w:rPr>
          <w:rFonts w:ascii="微軟正黑體" w:eastAsia="微軟正黑體" w:hAnsi="微軟正黑體" w:hint="eastAsia"/>
          <w:szCs w:val="24"/>
        </w:rPr>
        <w:t>。</w:t>
      </w:r>
    </w:p>
    <w:p w:rsidR="005F33A0" w:rsidRPr="006C0291" w:rsidRDefault="00086B7C" w:rsidP="00AE5E90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重視文學素養：閱讀計畫規定一到五年級，每年２２本必讀書，完成閱讀之後，必須通過口頭回答問題，通過</w:t>
      </w:r>
      <w:r w:rsidR="009366DB" w:rsidRPr="006C0291">
        <w:rPr>
          <w:rFonts w:ascii="微軟正黑體" w:eastAsia="微軟正黑體" w:hAnsi="微軟正黑體" w:hint="eastAsia"/>
          <w:szCs w:val="24"/>
        </w:rPr>
        <w:t>檢核</w:t>
      </w:r>
      <w:r w:rsidRPr="006C0291">
        <w:rPr>
          <w:rFonts w:ascii="微軟正黑體" w:eastAsia="微軟正黑體" w:hAnsi="微軟正黑體" w:hint="eastAsia"/>
          <w:szCs w:val="24"/>
        </w:rPr>
        <w:t>者就可以升級；故事志工前來為孩子說故事，帶領閱讀</w:t>
      </w:r>
      <w:r w:rsidR="00A11613" w:rsidRPr="006C0291">
        <w:rPr>
          <w:rFonts w:ascii="微軟正黑體" w:eastAsia="微軟正黑體" w:hAnsi="微軟正黑體" w:hint="eastAsia"/>
          <w:szCs w:val="24"/>
        </w:rPr>
        <w:t>，教師與家長進行課外故事的文本仍舊環繞課程</w:t>
      </w:r>
      <w:r w:rsidR="00957E16" w:rsidRPr="006C0291">
        <w:rPr>
          <w:rFonts w:ascii="微軟正黑體" w:eastAsia="微軟正黑體" w:hAnsi="微軟正黑體" w:hint="eastAsia"/>
          <w:szCs w:val="24"/>
        </w:rPr>
        <w:t>相關主題，</w:t>
      </w:r>
      <w:r w:rsidR="00A11613" w:rsidRPr="006C0291">
        <w:rPr>
          <w:rFonts w:ascii="微軟正黑體" w:eastAsia="微軟正黑體" w:hAnsi="微軟正黑體" w:hint="eastAsia"/>
          <w:szCs w:val="24"/>
        </w:rPr>
        <w:t>由教師選定</w:t>
      </w:r>
      <w:r w:rsidRPr="006C0291">
        <w:rPr>
          <w:rFonts w:ascii="微軟正黑體" w:eastAsia="微軟正黑體" w:hAnsi="微軟正黑體" w:hint="eastAsia"/>
          <w:szCs w:val="24"/>
        </w:rPr>
        <w:t>；每年固定認識中、英文作家各一位。</w:t>
      </w:r>
    </w:p>
    <w:p w:rsidR="0023628B" w:rsidRPr="006C0291" w:rsidRDefault="00086B7C" w:rsidP="009C3E7E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資訊素養</w:t>
      </w:r>
      <w:r w:rsidR="00957E16" w:rsidRPr="006C0291">
        <w:rPr>
          <w:rFonts w:ascii="微軟正黑體" w:eastAsia="微軟正黑體" w:hAnsi="微軟正黑體" w:hint="eastAsia"/>
          <w:szCs w:val="24"/>
        </w:rPr>
        <w:t>（非</w:t>
      </w:r>
      <w:r w:rsidR="0023628B" w:rsidRPr="006C0291">
        <w:rPr>
          <w:rFonts w:ascii="微軟正黑體" w:eastAsia="微軟正黑體" w:hAnsi="微軟正黑體" w:hint="eastAsia"/>
          <w:szCs w:val="24"/>
        </w:rPr>
        <w:t>指網路運用能力）</w:t>
      </w:r>
      <w:r w:rsidRPr="006C0291">
        <w:rPr>
          <w:rFonts w:ascii="微軟正黑體" w:eastAsia="微軟正黑體" w:hAnsi="微軟正黑體" w:hint="eastAsia"/>
          <w:szCs w:val="24"/>
        </w:rPr>
        <w:t>：</w:t>
      </w:r>
      <w:r w:rsidR="009366DB" w:rsidRPr="006C0291">
        <w:rPr>
          <w:rFonts w:ascii="微軟正黑體" w:eastAsia="微軟正黑體" w:hAnsi="微軟正黑體" w:hint="eastAsia"/>
          <w:szCs w:val="24"/>
        </w:rPr>
        <w:t>教會學生如何自學，有道德的運用及擷取知識。</w:t>
      </w:r>
    </w:p>
    <w:p w:rsidR="0023628B" w:rsidRPr="006C0291" w:rsidRDefault="0023628B" w:rsidP="0023628B">
      <w:pPr>
        <w:spacing w:line="360" w:lineRule="exact"/>
        <w:rPr>
          <w:rFonts w:ascii="微軟正黑體" w:eastAsia="微軟正黑體" w:hAnsi="微軟正黑體"/>
        </w:rPr>
      </w:pPr>
    </w:p>
    <w:p w:rsidR="00540BD1" w:rsidRPr="006C0291" w:rsidRDefault="00540BD1" w:rsidP="00F86B39">
      <w:pPr>
        <w:spacing w:line="360" w:lineRule="exact"/>
        <w:rPr>
          <w:rFonts w:ascii="微軟正黑體" w:eastAsia="微軟正黑體" w:hAnsi="微軟正黑體" w:cs="Arial"/>
          <w:b/>
          <w:color w:val="000000"/>
          <w:kern w:val="0"/>
        </w:rPr>
      </w:pPr>
      <w:r w:rsidRPr="006C0291">
        <w:rPr>
          <w:rFonts w:ascii="微軟正黑體" w:eastAsia="微軟正黑體" w:hAnsi="微軟正黑體" w:cs="Arial" w:hint="eastAsia"/>
          <w:b/>
          <w:color w:val="000000"/>
          <w:kern w:val="0"/>
        </w:rPr>
        <w:t>5月23日</w:t>
      </w:r>
    </w:p>
    <w:p w:rsidR="00540BD1" w:rsidRPr="006C0291" w:rsidRDefault="00540BD1" w:rsidP="00F86B39">
      <w:pPr>
        <w:spacing w:line="360" w:lineRule="exact"/>
        <w:rPr>
          <w:rFonts w:ascii="微軟正黑體" w:eastAsia="微軟正黑體" w:hAnsi="微軟正黑體" w:cs="Arial"/>
          <w:b/>
          <w:kern w:val="0"/>
          <w:shd w:val="pct15" w:color="auto" w:fill="FFFFFF"/>
        </w:rPr>
      </w:pPr>
      <w:r w:rsidRPr="006C0291">
        <w:rPr>
          <w:rFonts w:ascii="微軟正黑體" w:eastAsia="微軟正黑體" w:hAnsi="微軟正黑體" w:cs="Arial"/>
          <w:b/>
          <w:kern w:val="0"/>
          <w:shd w:val="pct15" w:color="auto" w:fill="FFFFFF"/>
        </w:rPr>
        <w:t>英皇書院同學會小學第二校</w:t>
      </w:r>
    </w:p>
    <w:p w:rsidR="00482422" w:rsidRPr="006C0291" w:rsidRDefault="00482422" w:rsidP="00F86B39">
      <w:pPr>
        <w:spacing w:line="360" w:lineRule="exact"/>
        <w:rPr>
          <w:rFonts w:ascii="微軟正黑體" w:eastAsia="微軟正黑體" w:hAnsi="微軟正黑體" w:cs="Arial"/>
          <w:kern w:val="0"/>
        </w:rPr>
      </w:pPr>
      <w:r w:rsidRPr="006C0291">
        <w:rPr>
          <w:rFonts w:ascii="微軟正黑體" w:eastAsia="微軟正黑體" w:hAnsi="微軟正黑體" w:cs="Arial" w:hint="eastAsia"/>
          <w:kern w:val="0"/>
        </w:rPr>
        <w:t>該校每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</w:rPr>
        <w:t>個</w:t>
      </w:r>
      <w:proofErr w:type="gramEnd"/>
      <w:r w:rsidRPr="006C0291">
        <w:rPr>
          <w:rFonts w:ascii="微軟正黑體" w:eastAsia="微軟正黑體" w:hAnsi="微軟正黑體" w:cs="Arial" w:hint="eastAsia"/>
          <w:kern w:val="0"/>
        </w:rPr>
        <w:t>學年３班，共１８班。</w:t>
      </w:r>
    </w:p>
    <w:p w:rsidR="00BC55DC" w:rsidRPr="006C0291" w:rsidRDefault="00BC55DC" w:rsidP="00BC55DC">
      <w:pPr>
        <w:spacing w:line="360" w:lineRule="exact"/>
        <w:rPr>
          <w:rFonts w:ascii="微軟正黑體" w:eastAsia="微軟正黑體" w:hAnsi="微軟正黑體"/>
          <w:b/>
        </w:rPr>
      </w:pPr>
      <w:r w:rsidRPr="006C0291">
        <w:rPr>
          <w:rFonts w:ascii="微軟正黑體" w:eastAsia="微軟正黑體" w:hAnsi="微軟正黑體" w:hint="eastAsia"/>
          <w:b/>
        </w:rPr>
        <w:t>【閱讀教學之活動設計】</w:t>
      </w:r>
    </w:p>
    <w:p w:rsidR="00F0200F" w:rsidRPr="006C0291" w:rsidRDefault="00F0200F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t>以多元的方法鼓勵學生從閱讀中學習，吸收各領域的資訊，</w:t>
      </w:r>
      <w:r w:rsidR="005B7973" w:rsidRPr="006C0291">
        <w:rPr>
          <w:rFonts w:ascii="微軟正黑體" w:eastAsia="微軟正黑體" w:hAnsi="微軟正黑體" w:hint="eastAsia"/>
        </w:rPr>
        <w:t>全校性閱讀</w:t>
      </w:r>
      <w:r w:rsidRPr="006C0291">
        <w:rPr>
          <w:rFonts w:ascii="微軟正黑體" w:eastAsia="微軟正黑體" w:hAnsi="微軟正黑體" w:hint="eastAsia"/>
        </w:rPr>
        <w:t>活動如下：</w:t>
      </w:r>
    </w:p>
    <w:p w:rsidR="00930E98" w:rsidRPr="006C0291" w:rsidRDefault="00C07571" w:rsidP="005B7973">
      <w:pPr>
        <w:pStyle w:val="a3"/>
        <w:numPr>
          <w:ilvl w:val="0"/>
          <w:numId w:val="6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齊讀樂趣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多：每週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三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午休時間於禮堂集體閱讀，中</w:t>
      </w:r>
      <w:r w:rsidR="00957E16" w:rsidRPr="006C0291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英文</w:t>
      </w:r>
      <w:r w:rsidR="00957E16" w:rsidRPr="006C0291">
        <w:rPr>
          <w:rFonts w:ascii="微軟正黑體" w:eastAsia="微軟正黑體" w:hAnsi="微軟正黑體" w:cs="Arial" w:hint="eastAsia"/>
          <w:kern w:val="0"/>
          <w:szCs w:val="24"/>
        </w:rPr>
        <w:t>圖書隔</w:t>
      </w:r>
      <w:proofErr w:type="gramStart"/>
      <w:r w:rsidR="00957E16" w:rsidRPr="006C0291">
        <w:rPr>
          <w:rFonts w:ascii="微軟正黑體" w:eastAsia="微軟正黑體" w:hAnsi="微軟正黑體" w:cs="Arial" w:hint="eastAsia"/>
          <w:kern w:val="0"/>
          <w:szCs w:val="24"/>
        </w:rPr>
        <w:t>週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輪流，</w:t>
      </w:r>
      <w:r w:rsidR="00957E16" w:rsidRPr="006C0291">
        <w:rPr>
          <w:rFonts w:ascii="微軟正黑體" w:eastAsia="微軟正黑體" w:hAnsi="微軟正黑體" w:cs="Arial" w:hint="eastAsia"/>
          <w:kern w:val="0"/>
          <w:szCs w:val="24"/>
        </w:rPr>
        <w:t>學生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自己準備讀本。</w:t>
      </w:r>
    </w:p>
    <w:p w:rsidR="00930E98" w:rsidRPr="006C0291" w:rsidRDefault="00930E98" w:rsidP="005B7973">
      <w:pPr>
        <w:pStyle w:val="a3"/>
        <w:numPr>
          <w:ilvl w:val="0"/>
          <w:numId w:val="6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閱讀分享劇場</w:t>
      </w:r>
      <w:r w:rsidR="003A1576" w:rsidRPr="006C0291">
        <w:rPr>
          <w:rFonts w:ascii="微軟正黑體" w:eastAsia="微軟正黑體" w:hAnsi="微軟正黑體" w:cs="Arial" w:hint="eastAsia"/>
          <w:kern w:val="0"/>
          <w:szCs w:val="24"/>
        </w:rPr>
        <w:t>：每週四上午，中</w:t>
      </w:r>
      <w:r w:rsidR="00957E16" w:rsidRPr="006C0291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="003A1576" w:rsidRPr="006C0291">
        <w:rPr>
          <w:rFonts w:ascii="微軟正黑體" w:eastAsia="微軟正黑體" w:hAnsi="微軟正黑體" w:cs="Arial" w:hint="eastAsia"/>
          <w:kern w:val="0"/>
          <w:szCs w:val="24"/>
        </w:rPr>
        <w:t>英文老師從校圖中找一本書來，請同學以各種表現方式（如話劇、數來寶、新聞報導、猜謎</w:t>
      </w:r>
      <w:r w:rsidR="00C07571" w:rsidRPr="006C0291">
        <w:rPr>
          <w:rFonts w:ascii="微軟正黑體" w:eastAsia="微軟正黑體" w:hAnsi="微軟正黑體" w:cs="Arial" w:hint="eastAsia"/>
          <w:kern w:val="0"/>
          <w:szCs w:val="24"/>
        </w:rPr>
        <w:t>、廣告等</w:t>
      </w:r>
      <w:r w:rsidR="003A1576" w:rsidRPr="006C0291">
        <w:rPr>
          <w:rFonts w:ascii="微軟正黑體" w:eastAsia="微軟正黑體" w:hAnsi="微軟正黑體" w:cs="Arial" w:hint="eastAsia"/>
          <w:kern w:val="0"/>
          <w:szCs w:val="24"/>
        </w:rPr>
        <w:t>）</w:t>
      </w:r>
      <w:r w:rsidR="00C07571" w:rsidRPr="006C0291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="003A1576" w:rsidRPr="006C0291">
        <w:rPr>
          <w:rFonts w:ascii="微軟正黑體" w:eastAsia="微軟正黑體" w:hAnsi="微軟正黑體" w:cs="Arial" w:hint="eastAsia"/>
          <w:kern w:val="0"/>
          <w:szCs w:val="24"/>
        </w:rPr>
        <w:t>把書的內容介紹給全校，但保留結局，讓同學們自己去借書來看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  <w:proofErr w:type="gramStart"/>
      <w:r w:rsidR="00A11613" w:rsidRPr="006C0291">
        <w:rPr>
          <w:rFonts w:ascii="微軟正黑體" w:eastAsia="微軟正黑體" w:hAnsi="微軟正黑體" w:cs="Arial" w:hint="eastAsia"/>
          <w:kern w:val="0"/>
          <w:szCs w:val="24"/>
        </w:rPr>
        <w:t>（</w:t>
      </w:r>
      <w:proofErr w:type="gramEnd"/>
      <w:r w:rsidR="00A11613" w:rsidRPr="006C0291">
        <w:rPr>
          <w:rFonts w:ascii="微軟正黑體" w:eastAsia="微軟正黑體" w:hAnsi="微軟正黑體" w:cs="Arial" w:hint="eastAsia"/>
          <w:kern w:val="0"/>
          <w:szCs w:val="24"/>
        </w:rPr>
        <w:t>PS.學生從頭到尾站著欣賞</w:t>
      </w:r>
      <w:proofErr w:type="gramStart"/>
      <w:r w:rsidR="00A11613" w:rsidRPr="006C0291">
        <w:rPr>
          <w:rFonts w:ascii="微軟正黑體" w:eastAsia="微軟正黑體" w:hAnsi="微軟正黑體" w:cs="Arial" w:hint="eastAsia"/>
          <w:kern w:val="0"/>
          <w:szCs w:val="24"/>
        </w:rPr>
        <w:t>）</w:t>
      </w:r>
      <w:proofErr w:type="gramEnd"/>
    </w:p>
    <w:p w:rsidR="00C07571" w:rsidRPr="006C0291" w:rsidRDefault="00C07571" w:rsidP="005B7973">
      <w:pPr>
        <w:pStyle w:val="a3"/>
        <w:numPr>
          <w:ilvl w:val="0"/>
          <w:numId w:val="6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中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英文閱讀分享：每班每學期要做中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英文各一本書的全校分享，方式不拘；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低年級的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中文書分享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使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用粵語，中高年級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使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用普通話。</w:t>
      </w:r>
    </w:p>
    <w:p w:rsidR="00C07571" w:rsidRPr="006C0291" w:rsidRDefault="00C07571" w:rsidP="005B7973">
      <w:pPr>
        <w:pStyle w:val="a3"/>
        <w:numPr>
          <w:ilvl w:val="0"/>
          <w:numId w:val="6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lastRenderedPageBreak/>
        <w:t>親子閱讀計畫：紀錄冊子一本十元，自己決定做與不做。當完成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各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階段標準，即可得到獎項，最高獎項是閱讀博士。中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低年級生需要親子合作，高年級生的家長只需負監督之責。</w:t>
      </w:r>
    </w:p>
    <w:p w:rsidR="00A11613" w:rsidRPr="006C0291" w:rsidRDefault="00A11613" w:rsidP="00771B65">
      <w:pPr>
        <w:pStyle w:val="a3"/>
        <w:numPr>
          <w:ilvl w:val="0"/>
          <w:numId w:val="6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世界閱讀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週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="00370D8D" w:rsidRPr="006C0291">
        <w:rPr>
          <w:rFonts w:ascii="微軟正黑體" w:eastAsia="微軟正黑體" w:hAnsi="微軟正黑體" w:cs="Arial" w:hint="eastAsia"/>
          <w:kern w:val="0"/>
          <w:szCs w:val="24"/>
        </w:rPr>
        <w:t>a.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老師、同學講故事</w:t>
      </w:r>
      <w:r w:rsidR="00711C2F" w:rsidRPr="006C0291">
        <w:rPr>
          <w:rFonts w:ascii="微軟正黑體" w:eastAsia="微軟正黑體" w:hAnsi="微軟正黑體" w:cs="Arial" w:hint="eastAsia"/>
          <w:kern w:val="0"/>
          <w:szCs w:val="24"/>
        </w:rPr>
        <w:t>：以</w:t>
      </w:r>
      <w:r w:rsidR="00370D8D" w:rsidRPr="006C0291">
        <w:rPr>
          <w:rFonts w:ascii="微軟正黑體" w:eastAsia="微軟正黑體" w:hAnsi="微軟正黑體" w:cs="Arial" w:hint="eastAsia"/>
          <w:kern w:val="0"/>
          <w:szCs w:val="24"/>
        </w:rPr>
        <w:t>三種語言進行</w:t>
      </w:r>
      <w:r w:rsidR="00711C2F"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370D8D" w:rsidRPr="006C0291" w:rsidRDefault="00370D8D" w:rsidP="006C0291">
      <w:pPr>
        <w:spacing w:line="360" w:lineRule="exact"/>
        <w:ind w:leftChars="176" w:left="422" w:firstLineChars="553" w:firstLine="1327"/>
        <w:rPr>
          <w:rFonts w:ascii="微軟正黑體" w:eastAsia="微軟正黑體" w:hAnsi="微軟正黑體" w:cs="Arial"/>
          <w:kern w:val="0"/>
        </w:rPr>
      </w:pPr>
      <w:r w:rsidRPr="006C0291">
        <w:rPr>
          <w:rFonts w:ascii="微軟正黑體" w:eastAsia="微軟正黑體" w:hAnsi="微軟正黑體" w:cs="Arial" w:hint="eastAsia"/>
          <w:kern w:val="0"/>
        </w:rPr>
        <w:t>b.好書一齊讀</w:t>
      </w:r>
      <w:r w:rsidR="00711C2F" w:rsidRPr="006C0291">
        <w:rPr>
          <w:rFonts w:ascii="微軟正黑體" w:eastAsia="微軟正黑體" w:hAnsi="微軟正黑體" w:cs="Arial" w:hint="eastAsia"/>
          <w:kern w:val="0"/>
        </w:rPr>
        <w:t>：</w:t>
      </w:r>
      <w:r w:rsidRPr="006C0291">
        <w:rPr>
          <w:rFonts w:ascii="微軟正黑體" w:eastAsia="微軟正黑體" w:hAnsi="微軟正黑體" w:cs="Arial" w:hint="eastAsia"/>
          <w:kern w:val="0"/>
        </w:rPr>
        <w:t>老師、家長、學</w:t>
      </w:r>
      <w:r w:rsidR="00FB2AD1" w:rsidRPr="006C0291">
        <w:rPr>
          <w:rFonts w:ascii="微軟正黑體" w:eastAsia="微軟正黑體" w:hAnsi="微軟正黑體" w:cs="Arial" w:hint="eastAsia"/>
          <w:kern w:val="0"/>
        </w:rPr>
        <w:t>生一齊閱讀。</w:t>
      </w:r>
    </w:p>
    <w:p w:rsidR="00FB2AD1" w:rsidRPr="006C0291" w:rsidRDefault="00FB2AD1" w:rsidP="006C0291">
      <w:pPr>
        <w:pStyle w:val="a3"/>
        <w:spacing w:line="360" w:lineRule="exact"/>
        <w:ind w:leftChars="733" w:left="1759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c.我和名作家有個約會</w:t>
      </w:r>
      <w:r w:rsidR="00711C2F"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今年度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邀請名作家沈慧芳講座，分享其寫作心得。</w:t>
      </w:r>
    </w:p>
    <w:p w:rsidR="00FB2AD1" w:rsidRPr="006C0291" w:rsidRDefault="00FB2AD1" w:rsidP="006C0291">
      <w:pPr>
        <w:pStyle w:val="a3"/>
        <w:spacing w:line="360" w:lineRule="exact"/>
        <w:ind w:leftChars="733" w:left="1759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d.閱讀心聲齊分享</w:t>
      </w:r>
      <w:r w:rsidR="00711C2F"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書面讀書心得。</w:t>
      </w:r>
    </w:p>
    <w:p w:rsidR="00FB2AD1" w:rsidRPr="006C0291" w:rsidRDefault="00FB2AD1" w:rsidP="006C0291">
      <w:pPr>
        <w:pStyle w:val="a3"/>
        <w:spacing w:line="360" w:lineRule="exact"/>
        <w:ind w:leftChars="733" w:left="1759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e.好文章，齊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齊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讀</w:t>
      </w:r>
      <w:r w:rsidR="00711C2F"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中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、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英好文</w:t>
      </w:r>
      <w:r w:rsidR="00711C2F" w:rsidRPr="006C0291">
        <w:rPr>
          <w:rFonts w:ascii="微軟正黑體" w:eastAsia="微軟正黑體" w:hAnsi="微軟正黑體" w:cs="Arial" w:hint="eastAsia"/>
          <w:kern w:val="0"/>
          <w:szCs w:val="24"/>
        </w:rPr>
        <w:t>共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讀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FB2AD1" w:rsidRPr="006C0291" w:rsidRDefault="00FB2AD1" w:rsidP="006C0291">
      <w:pPr>
        <w:pStyle w:val="a3"/>
        <w:spacing w:line="360" w:lineRule="exact"/>
        <w:ind w:leftChars="733" w:left="1759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f.天天閱讀天天進步。</w:t>
      </w:r>
    </w:p>
    <w:p w:rsidR="00FB2AD1" w:rsidRPr="006C0291" w:rsidRDefault="00FB2AD1" w:rsidP="005B7973">
      <w:pPr>
        <w:pStyle w:val="a3"/>
        <w:numPr>
          <w:ilvl w:val="0"/>
          <w:numId w:val="6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以書換書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：環保組與圖書組合作，二手書交換。</w:t>
      </w:r>
    </w:p>
    <w:p w:rsidR="00FB2AD1" w:rsidRPr="006C0291" w:rsidRDefault="00FB2AD1" w:rsidP="005B7973">
      <w:pPr>
        <w:pStyle w:val="a3"/>
        <w:numPr>
          <w:ilvl w:val="0"/>
          <w:numId w:val="6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元宵燈謎。</w:t>
      </w:r>
    </w:p>
    <w:p w:rsidR="00F0200F" w:rsidRPr="006C0291" w:rsidRDefault="00E87EEB" w:rsidP="00FB2AD1">
      <w:pPr>
        <w:pStyle w:val="a3"/>
        <w:numPr>
          <w:ilvl w:val="0"/>
          <w:numId w:val="6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跨學科主題</w:t>
      </w:r>
      <w:r w:rsidR="00EB48BB" w:rsidRPr="006C0291">
        <w:rPr>
          <w:rFonts w:ascii="微軟正黑體" w:eastAsia="微軟正黑體" w:hAnsi="微軟正黑體" w:cs="Arial" w:hint="eastAsia"/>
          <w:kern w:val="0"/>
          <w:szCs w:val="24"/>
        </w:rPr>
        <w:t>書展</w:t>
      </w:r>
      <w:r w:rsidR="008E5D18" w:rsidRPr="006C0291">
        <w:rPr>
          <w:rFonts w:ascii="微軟正黑體" w:eastAsia="微軟正黑體" w:hAnsi="微軟正黑體" w:cs="Arial" w:hint="eastAsia"/>
          <w:kern w:val="0"/>
          <w:szCs w:val="24"/>
        </w:rPr>
        <w:t>：與各科協</w:t>
      </w:r>
      <w:r w:rsidR="00DE5646" w:rsidRPr="006C0291">
        <w:rPr>
          <w:rFonts w:ascii="微軟正黑體" w:eastAsia="微軟正黑體" w:hAnsi="微軟正黑體" w:cs="Arial" w:hint="eastAsia"/>
          <w:kern w:val="0"/>
          <w:szCs w:val="24"/>
        </w:rPr>
        <w:t>同合</w:t>
      </w:r>
      <w:r w:rsidR="008E5D18" w:rsidRPr="006C0291">
        <w:rPr>
          <w:rFonts w:ascii="微軟正黑體" w:eastAsia="微軟正黑體" w:hAnsi="微軟正黑體" w:cs="Arial" w:hint="eastAsia"/>
          <w:kern w:val="0"/>
          <w:szCs w:val="24"/>
        </w:rPr>
        <w:t>作</w:t>
      </w:r>
      <w:r w:rsidR="00DE5646" w:rsidRPr="006C0291">
        <w:rPr>
          <w:rFonts w:ascii="微軟正黑體" w:eastAsia="微軟正黑體" w:hAnsi="微軟正黑體" w:cs="Arial" w:hint="eastAsia"/>
          <w:kern w:val="0"/>
          <w:szCs w:val="24"/>
        </w:rPr>
        <w:t>，讓學生做自我延伸學習</w:t>
      </w:r>
      <w:r w:rsidR="00EB48BB"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F0200F" w:rsidRPr="006C0291" w:rsidRDefault="00F0200F" w:rsidP="005B7973">
      <w:pPr>
        <w:spacing w:line="360" w:lineRule="exact"/>
        <w:rPr>
          <w:rFonts w:ascii="微軟正黑體" w:eastAsia="微軟正黑體" w:hAnsi="微軟正黑體" w:cs="Arial"/>
          <w:kern w:val="0"/>
        </w:rPr>
      </w:pPr>
    </w:p>
    <w:p w:rsidR="005B7973" w:rsidRPr="006C0291" w:rsidRDefault="005B7973" w:rsidP="005B7973">
      <w:pPr>
        <w:widowControl/>
        <w:spacing w:line="360" w:lineRule="exact"/>
        <w:rPr>
          <w:rFonts w:ascii="微軟正黑體" w:eastAsia="微軟正黑體" w:hAnsi="微軟正黑體"/>
          <w:b/>
        </w:rPr>
      </w:pPr>
      <w:r w:rsidRPr="006C0291">
        <w:rPr>
          <w:rFonts w:ascii="微軟正黑體" w:eastAsia="微軟正黑體" w:hAnsi="微軟正黑體" w:hint="eastAsia"/>
          <w:b/>
        </w:rPr>
        <w:t>【閱讀教育之實務】</w:t>
      </w:r>
    </w:p>
    <w:p w:rsidR="00E87EEB" w:rsidRPr="006C0291" w:rsidRDefault="00E87EEB" w:rsidP="00771B65">
      <w:pPr>
        <w:pStyle w:val="a3"/>
        <w:numPr>
          <w:ilvl w:val="0"/>
          <w:numId w:val="7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圖書館靠近一年級教室，館藏７０００本，３０％為英語圖書。校圖中有教師用書，各科教師辦公室也有提供相關之工具書。</w:t>
      </w:r>
      <w:proofErr w:type="gramStart"/>
      <w:r w:rsidR="004D3F06" w:rsidRPr="006C0291">
        <w:rPr>
          <w:rFonts w:ascii="微軟正黑體" w:eastAsia="微軟正黑體" w:hAnsi="微軟正黑體" w:cs="Arial" w:hint="eastAsia"/>
          <w:kern w:val="0"/>
          <w:szCs w:val="24"/>
        </w:rPr>
        <w:t>線上教師</w:t>
      </w:r>
      <w:proofErr w:type="gramEnd"/>
      <w:r w:rsidR="004D3F06" w:rsidRPr="006C0291">
        <w:rPr>
          <w:rFonts w:ascii="微軟正黑體" w:eastAsia="微軟正黑體" w:hAnsi="微軟正黑體" w:cs="Arial" w:hint="eastAsia"/>
          <w:kern w:val="0"/>
          <w:szCs w:val="24"/>
        </w:rPr>
        <w:t>資料庫讓教師可在家存取資料</w:t>
      </w:r>
      <w:r w:rsidR="00A21E94" w:rsidRPr="006C0291">
        <w:rPr>
          <w:rFonts w:ascii="微軟正黑體" w:eastAsia="微軟正黑體" w:hAnsi="微軟正黑體" w:cs="Arial" w:hint="eastAsia"/>
          <w:kern w:val="0"/>
          <w:szCs w:val="24"/>
        </w:rPr>
        <w:t>，</w:t>
      </w:r>
      <w:proofErr w:type="gramStart"/>
      <w:r w:rsidR="00A21E94" w:rsidRPr="006C0291">
        <w:rPr>
          <w:rFonts w:ascii="微軟正黑體" w:eastAsia="微軟正黑體" w:hAnsi="微軟正黑體" w:cs="Arial" w:hint="eastAsia"/>
          <w:kern w:val="0"/>
          <w:szCs w:val="24"/>
        </w:rPr>
        <w:t>進行</w:t>
      </w:r>
      <w:r w:rsidR="004D3F06" w:rsidRPr="006C0291">
        <w:rPr>
          <w:rFonts w:ascii="微軟正黑體" w:eastAsia="微軟正黑體" w:hAnsi="微軟正黑體" w:cs="Arial" w:hint="eastAsia"/>
          <w:kern w:val="0"/>
          <w:szCs w:val="24"/>
        </w:rPr>
        <w:t>備課</w:t>
      </w:r>
      <w:proofErr w:type="gramEnd"/>
      <w:r w:rsidR="004D3F06"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A21E94" w:rsidRPr="006C0291" w:rsidRDefault="00A21E94" w:rsidP="00771B65">
      <w:pPr>
        <w:pStyle w:val="a3"/>
        <w:numPr>
          <w:ilvl w:val="0"/>
          <w:numId w:val="7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有完整的圖書館利用教育課程計畫。</w:t>
      </w:r>
    </w:p>
    <w:p w:rsidR="00DE5646" w:rsidRPr="006C0291" w:rsidRDefault="004B5E12" w:rsidP="00771B65">
      <w:pPr>
        <w:pStyle w:val="a3"/>
        <w:numPr>
          <w:ilvl w:val="0"/>
          <w:numId w:val="7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閱讀課：</w:t>
      </w:r>
      <w:r w:rsidR="00DE5646" w:rsidRPr="006C0291">
        <w:rPr>
          <w:rFonts w:ascii="微軟正黑體" w:eastAsia="微軟正黑體" w:hAnsi="微軟正黑體" w:cs="Arial" w:hint="eastAsia"/>
          <w:kern w:val="0"/>
          <w:szCs w:val="24"/>
        </w:rPr>
        <w:t>每週一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堂</w:t>
      </w:r>
      <w:r w:rsidR="00DE5646" w:rsidRPr="006C0291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="0003157F" w:rsidRPr="006C0291">
        <w:rPr>
          <w:rFonts w:ascii="微軟正黑體" w:eastAsia="微軟正黑體" w:hAnsi="微軟正黑體" w:cs="Arial" w:hint="eastAsia"/>
          <w:kern w:val="0"/>
          <w:szCs w:val="24"/>
        </w:rPr>
        <w:t>利用教育資源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及該校老師自行設計的</w:t>
      </w:r>
      <w:r w:rsidR="0003157F" w:rsidRPr="006C0291">
        <w:rPr>
          <w:rFonts w:ascii="微軟正黑體" w:eastAsia="微軟正黑體" w:hAnsi="微軟正黑體" w:cs="Arial" w:hint="eastAsia"/>
          <w:kern w:val="0"/>
          <w:szCs w:val="24"/>
        </w:rPr>
        <w:t>讀本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學習單，</w:t>
      </w:r>
      <w:r w:rsidR="00DE5646" w:rsidRPr="006C0291">
        <w:rPr>
          <w:rFonts w:ascii="微軟正黑體" w:eastAsia="微軟正黑體" w:hAnsi="微軟正黑體" w:cs="Arial" w:hint="eastAsia"/>
          <w:kern w:val="0"/>
          <w:szCs w:val="24"/>
        </w:rPr>
        <w:t>進行</w:t>
      </w:r>
      <w:r w:rsidR="00154EC4" w:rsidRPr="006C0291">
        <w:rPr>
          <w:rFonts w:ascii="微軟正黑體" w:eastAsia="微軟正黑體" w:hAnsi="微軟正黑體" w:cs="Arial" w:hint="eastAsia"/>
          <w:kern w:val="0"/>
          <w:szCs w:val="24"/>
        </w:rPr>
        <w:t>中文</w:t>
      </w:r>
      <w:r w:rsidR="00DE5646" w:rsidRPr="006C0291">
        <w:rPr>
          <w:rFonts w:ascii="微軟正黑體" w:eastAsia="微軟正黑體" w:hAnsi="微軟正黑體" w:cs="Arial" w:hint="eastAsia"/>
          <w:kern w:val="0"/>
          <w:szCs w:val="24"/>
        </w:rPr>
        <w:t>閱讀理解的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文本</w:t>
      </w:r>
      <w:r w:rsidR="00DE5646" w:rsidRPr="006C0291">
        <w:rPr>
          <w:rFonts w:ascii="微軟正黑體" w:eastAsia="微軟正黑體" w:hAnsi="微軟正黑體" w:cs="Arial" w:hint="eastAsia"/>
          <w:kern w:val="0"/>
          <w:szCs w:val="24"/>
        </w:rPr>
        <w:t>閱讀。</w:t>
      </w:r>
    </w:p>
    <w:p w:rsidR="004B5E12" w:rsidRPr="006C0291" w:rsidRDefault="004B5E12" w:rsidP="00771B65">
      <w:pPr>
        <w:pStyle w:val="a3"/>
        <w:numPr>
          <w:ilvl w:val="0"/>
          <w:numId w:val="7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圖書課：每週一堂，進行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計畫規定而</w:t>
      </w:r>
      <w:r w:rsidR="00154EC4" w:rsidRPr="006C0291">
        <w:rPr>
          <w:rFonts w:ascii="微軟正黑體" w:eastAsia="微軟正黑體" w:hAnsi="微軟正黑體" w:cs="Arial" w:hint="eastAsia"/>
          <w:kern w:val="0"/>
          <w:szCs w:val="24"/>
        </w:rPr>
        <w:t>非自由性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的</w:t>
      </w:r>
      <w:r w:rsidR="00154EC4" w:rsidRPr="006C0291">
        <w:rPr>
          <w:rFonts w:ascii="微軟正黑體" w:eastAsia="微軟正黑體" w:hAnsi="微軟正黑體" w:cs="Arial" w:hint="eastAsia"/>
          <w:kern w:val="0"/>
          <w:szCs w:val="24"/>
        </w:rPr>
        <w:t>中、</w:t>
      </w:r>
      <w:proofErr w:type="gramStart"/>
      <w:r w:rsidR="0003157F" w:rsidRPr="006C0291">
        <w:rPr>
          <w:rFonts w:ascii="微軟正黑體" w:eastAsia="微軟正黑體" w:hAnsi="微軟正黑體" w:cs="Arial" w:hint="eastAsia"/>
          <w:kern w:val="0"/>
          <w:szCs w:val="24"/>
        </w:rPr>
        <w:t>英文</w:t>
      </w:r>
      <w:r w:rsidR="00154EC4" w:rsidRPr="006C0291">
        <w:rPr>
          <w:rFonts w:ascii="微軟正黑體" w:eastAsia="微軟正黑體" w:hAnsi="微軟正黑體" w:cs="Arial" w:hint="eastAsia"/>
          <w:kern w:val="0"/>
          <w:szCs w:val="24"/>
        </w:rPr>
        <w:t>共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讀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DE5646" w:rsidRPr="006C0291" w:rsidRDefault="00FB2AD1" w:rsidP="00771B65">
      <w:pPr>
        <w:pStyle w:val="a3"/>
        <w:numPr>
          <w:ilvl w:val="0"/>
          <w:numId w:val="7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閱讀支援：</w:t>
      </w:r>
    </w:p>
    <w:p w:rsidR="00FB2AD1" w:rsidRPr="006C0291" w:rsidRDefault="00FB2AD1" w:rsidP="00900B82">
      <w:pPr>
        <w:pStyle w:val="a3"/>
        <w:numPr>
          <w:ilvl w:val="0"/>
          <w:numId w:val="10"/>
        </w:numPr>
        <w:spacing w:line="360" w:lineRule="exact"/>
        <w:ind w:leftChars="0" w:left="658" w:hanging="29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非華語學生閱讀支援</w:t>
      </w:r>
      <w:r w:rsidR="00711C2F"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="00900B82" w:rsidRPr="006C0291">
        <w:rPr>
          <w:rFonts w:ascii="微軟正黑體" w:eastAsia="微軟正黑體" w:hAnsi="微軟正黑體" w:cs="Arial" w:hint="eastAsia"/>
          <w:kern w:val="0"/>
          <w:szCs w:val="24"/>
        </w:rPr>
        <w:t>家長志工利用午休時間伴讀，說故事。</w:t>
      </w:r>
    </w:p>
    <w:p w:rsidR="00900B82" w:rsidRPr="006C0291" w:rsidRDefault="00900B82" w:rsidP="00900B82">
      <w:pPr>
        <w:pStyle w:val="a3"/>
        <w:numPr>
          <w:ilvl w:val="0"/>
          <w:numId w:val="10"/>
        </w:numPr>
        <w:spacing w:line="360" w:lineRule="exact"/>
        <w:ind w:leftChars="0" w:left="658" w:hanging="29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資訊科技閱讀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支援角</w:t>
      </w:r>
      <w:proofErr w:type="gramEnd"/>
      <w:r w:rsidR="00711C2F"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午休時間，提供８台電腦供學習之用。</w:t>
      </w:r>
    </w:p>
    <w:p w:rsidR="00900B82" w:rsidRPr="006C0291" w:rsidRDefault="00900B82" w:rsidP="00900B82">
      <w:pPr>
        <w:pStyle w:val="a3"/>
        <w:numPr>
          <w:ilvl w:val="0"/>
          <w:numId w:val="10"/>
        </w:numPr>
        <w:spacing w:line="360" w:lineRule="exact"/>
        <w:ind w:leftChars="0" w:left="658" w:hanging="29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普通話自學角</w:t>
      </w:r>
      <w:r w:rsidR="00711C2F"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有發音機，讓孩子容易學會普通話。</w:t>
      </w:r>
    </w:p>
    <w:p w:rsidR="00900B82" w:rsidRPr="006C0291" w:rsidRDefault="00900B82" w:rsidP="00900B82">
      <w:pPr>
        <w:pStyle w:val="a3"/>
        <w:numPr>
          <w:ilvl w:val="0"/>
          <w:numId w:val="10"/>
        </w:numPr>
        <w:spacing w:line="360" w:lineRule="exact"/>
        <w:ind w:leftChars="0" w:left="658" w:hanging="29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圖書館自學角</w:t>
      </w:r>
      <w:r w:rsidR="00711C2F"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獎勵學習支援組的學生可自由借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閱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900B82" w:rsidRPr="006C0291" w:rsidRDefault="00900B82" w:rsidP="00900B82">
      <w:pPr>
        <w:pStyle w:val="a3"/>
        <w:numPr>
          <w:ilvl w:val="0"/>
          <w:numId w:val="10"/>
        </w:numPr>
        <w:spacing w:line="360" w:lineRule="exact"/>
        <w:ind w:leftChars="0" w:left="658" w:hanging="29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中</w:t>
      </w:r>
      <w:r w:rsidR="00E86CE9" w:rsidRPr="006C0291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英文閱讀爸媽。</w:t>
      </w:r>
    </w:p>
    <w:p w:rsidR="00900B82" w:rsidRPr="006C0291" w:rsidRDefault="00900B82" w:rsidP="00900B82">
      <w:pPr>
        <w:pStyle w:val="a3"/>
        <w:numPr>
          <w:ilvl w:val="0"/>
          <w:numId w:val="10"/>
        </w:numPr>
        <w:spacing w:line="360" w:lineRule="exact"/>
        <w:ind w:leftChars="0" w:left="658" w:hanging="29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大哥哥</w:t>
      </w:r>
      <w:r w:rsidR="009D6606" w:rsidRPr="006C0291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大姐姐伴讀計畫</w:t>
      </w:r>
      <w:r w:rsidR="00711C2F"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針對學習落後</w:t>
      </w:r>
      <w:r w:rsidR="009D6606" w:rsidRPr="006C0291">
        <w:rPr>
          <w:rFonts w:ascii="微軟正黑體" w:eastAsia="微軟正黑體" w:hAnsi="微軟正黑體" w:cs="Arial" w:hint="eastAsia"/>
          <w:kern w:val="0"/>
          <w:szCs w:val="24"/>
        </w:rPr>
        <w:t>的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學生，</w:t>
      </w:r>
      <w:r w:rsidR="009D6606" w:rsidRPr="006C0291">
        <w:rPr>
          <w:rFonts w:ascii="微軟正黑體" w:eastAsia="微軟正黑體" w:hAnsi="微軟正黑體" w:cs="Arial" w:hint="eastAsia"/>
          <w:kern w:val="0"/>
          <w:szCs w:val="24"/>
        </w:rPr>
        <w:t>於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午休時間進行一對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一</w:t>
      </w:r>
      <w:proofErr w:type="gramEnd"/>
      <w:r w:rsidR="009D6606" w:rsidRPr="006C0291">
        <w:rPr>
          <w:rFonts w:ascii="微軟正黑體" w:eastAsia="微軟正黑體" w:hAnsi="微軟正黑體" w:cs="Arial" w:hint="eastAsia"/>
          <w:kern w:val="0"/>
          <w:szCs w:val="24"/>
        </w:rPr>
        <w:t>的伴讀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711C2F" w:rsidRPr="006C0291" w:rsidRDefault="00711C2F" w:rsidP="00711C2F">
      <w:pPr>
        <w:pStyle w:val="a3"/>
        <w:numPr>
          <w:ilvl w:val="0"/>
          <w:numId w:val="10"/>
        </w:numPr>
        <w:spacing w:line="360" w:lineRule="exact"/>
        <w:ind w:leftChars="0" w:left="658" w:hanging="29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故事哥哥姐姐：每週一次午休時間，針對小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一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學生導讀，保留結局。</w:t>
      </w:r>
    </w:p>
    <w:p w:rsidR="00711C2F" w:rsidRPr="006C0291" w:rsidRDefault="00711C2F" w:rsidP="005B7973">
      <w:pPr>
        <w:pStyle w:val="a3"/>
        <w:numPr>
          <w:ilvl w:val="0"/>
          <w:numId w:val="7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網路閱讀：</w:t>
      </w:r>
    </w:p>
    <w:p w:rsidR="00711C2F" w:rsidRPr="006C0291" w:rsidRDefault="00711C2F" w:rsidP="00711C2F">
      <w:pPr>
        <w:pStyle w:val="a3"/>
        <w:numPr>
          <w:ilvl w:val="0"/>
          <w:numId w:val="11"/>
        </w:numPr>
        <w:spacing w:line="360" w:lineRule="exact"/>
        <w:ind w:leftChars="0" w:left="588" w:hanging="30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各科網路閱讀計畫</w:t>
      </w:r>
      <w:r w:rsidR="004B5E12" w:rsidRPr="006C0291">
        <w:rPr>
          <w:rFonts w:ascii="微軟正黑體" w:eastAsia="微軟正黑體" w:hAnsi="微軟正黑體" w:cs="Arial" w:hint="eastAsia"/>
          <w:kern w:val="0"/>
          <w:szCs w:val="24"/>
        </w:rPr>
        <w:t>：每日一篇中文；英文Home Reading Scheme; 時事新聞常識；時事常識問答擂台。</w:t>
      </w:r>
    </w:p>
    <w:p w:rsidR="00711C2F" w:rsidRPr="006C0291" w:rsidRDefault="00711C2F" w:rsidP="00711C2F">
      <w:pPr>
        <w:pStyle w:val="a3"/>
        <w:numPr>
          <w:ilvl w:val="0"/>
          <w:numId w:val="11"/>
        </w:numPr>
        <w:spacing w:line="360" w:lineRule="exact"/>
        <w:ind w:leftChars="0" w:left="588" w:hanging="30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E-Class閱讀室：於網路上提供中英文閱讀資料，讓學生能於任何時</w:t>
      </w:r>
      <w:r w:rsidR="004B5E12" w:rsidRPr="006C0291">
        <w:rPr>
          <w:rFonts w:ascii="微軟正黑體" w:eastAsia="微軟正黑體" w:hAnsi="微軟正黑體" w:cs="Arial" w:hint="eastAsia"/>
          <w:kern w:val="0"/>
          <w:szCs w:val="24"/>
        </w:rPr>
        <w:t>地自學。</w:t>
      </w:r>
    </w:p>
    <w:p w:rsidR="00D849CB" w:rsidRPr="006C0291" w:rsidRDefault="00D849CB" w:rsidP="005B7973">
      <w:pPr>
        <w:pStyle w:val="a3"/>
        <w:numPr>
          <w:ilvl w:val="0"/>
          <w:numId w:val="7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專題研習：五、六年級生有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「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專題研習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」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，進行跨學科學習。</w:t>
      </w:r>
      <w:r w:rsidR="0029152E" w:rsidRPr="006C0291">
        <w:rPr>
          <w:rFonts w:ascii="微軟正黑體" w:eastAsia="微軟正黑體" w:hAnsi="微軟正黑體" w:cs="Arial" w:hint="eastAsia"/>
          <w:kern w:val="0"/>
          <w:szCs w:val="24"/>
        </w:rPr>
        <w:t>八月份老師開會定主題，圖書館統籌協助挑選相關資源，提供學生閱讀、蒐集資料。</w:t>
      </w:r>
      <w:proofErr w:type="gramStart"/>
      <w:r w:rsidR="0029152E" w:rsidRPr="006C0291">
        <w:rPr>
          <w:rFonts w:ascii="微軟正黑體" w:eastAsia="微軟正黑體" w:hAnsi="微軟正黑體" w:cs="Arial" w:hint="eastAsia"/>
          <w:kern w:val="0"/>
          <w:szCs w:val="24"/>
        </w:rPr>
        <w:t>全年</w:t>
      </w:r>
      <w:r w:rsidR="0029152E" w:rsidRPr="006C0291">
        <w:rPr>
          <w:rFonts w:ascii="微軟正黑體" w:eastAsia="微軟正黑體" w:hAnsi="微軟正黑體" w:cs="Arial" w:hint="eastAsia"/>
          <w:kern w:val="0"/>
          <w:szCs w:val="24"/>
        </w:rPr>
        <w:lastRenderedPageBreak/>
        <w:t>級</w:t>
      </w:r>
      <w:proofErr w:type="gramEnd"/>
      <w:r w:rsidR="0029152E" w:rsidRPr="006C0291">
        <w:rPr>
          <w:rFonts w:ascii="微軟正黑體" w:eastAsia="微軟正黑體" w:hAnsi="微軟正黑體" w:cs="Arial" w:hint="eastAsia"/>
          <w:kern w:val="0"/>
          <w:szCs w:val="24"/>
        </w:rPr>
        <w:t>打破班級界線分組，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學生必須走出課堂，實地學習，自己發掘探究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題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目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，經過蒐集和分析資料，建構新知，</w:t>
      </w:r>
      <w:r w:rsidR="0029152E" w:rsidRPr="006C0291">
        <w:rPr>
          <w:rFonts w:ascii="微軟正黑體" w:eastAsia="微軟正黑體" w:hAnsi="微軟正黑體" w:cs="Arial" w:hint="eastAsia"/>
          <w:kern w:val="0"/>
          <w:szCs w:val="24"/>
        </w:rPr>
        <w:t>於期末進行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報告</w:t>
      </w:r>
      <w:r w:rsidR="0029152E" w:rsidRPr="006C0291">
        <w:rPr>
          <w:rFonts w:ascii="微軟正黑體" w:eastAsia="微軟正黑體" w:hAnsi="微軟正黑體" w:cs="Arial" w:hint="eastAsia"/>
          <w:kern w:val="0"/>
          <w:szCs w:val="24"/>
        </w:rPr>
        <w:t>展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出競</w:t>
      </w:r>
      <w:r w:rsidR="0029152E" w:rsidRPr="006C0291">
        <w:rPr>
          <w:rFonts w:ascii="微軟正黑體" w:eastAsia="微軟正黑體" w:hAnsi="微軟正黑體" w:cs="Arial" w:hint="eastAsia"/>
          <w:kern w:val="0"/>
          <w:szCs w:val="24"/>
        </w:rPr>
        <w:t>賽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4D3F06" w:rsidRPr="006C0291" w:rsidRDefault="004D3F06" w:rsidP="004D3F06">
      <w:pPr>
        <w:pStyle w:val="a3"/>
        <w:numPr>
          <w:ilvl w:val="0"/>
          <w:numId w:val="7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閱讀與各科協作：四到六年級中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英文閱讀報告比賽；節日活動海報與相關科目合作；數學趣味閱讀</w:t>
      </w:r>
      <w:r w:rsidR="00F0200F"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2F18F7" w:rsidRPr="006C0291" w:rsidRDefault="00EB48BB" w:rsidP="004D3F06">
      <w:pPr>
        <w:pStyle w:val="a3"/>
        <w:numPr>
          <w:ilvl w:val="0"/>
          <w:numId w:val="7"/>
        </w:numPr>
        <w:spacing w:line="360" w:lineRule="exact"/>
        <w:ind w:leftChars="0" w:left="284" w:hanging="284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中文課</w:t>
      </w:r>
      <w:r w:rsidR="00E87EEB"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一到三年級以粵語授課</w:t>
      </w:r>
      <w:r w:rsidR="005B7973" w:rsidRPr="006C0291">
        <w:rPr>
          <w:rFonts w:ascii="微軟正黑體" w:eastAsia="微軟正黑體" w:hAnsi="微軟正黑體" w:cs="Arial" w:hint="eastAsia"/>
          <w:kern w:val="0"/>
          <w:szCs w:val="24"/>
        </w:rPr>
        <w:t>；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四到六年級</w:t>
      </w:r>
      <w:r w:rsidR="005B7973" w:rsidRPr="006C0291">
        <w:rPr>
          <w:rFonts w:ascii="微軟正黑體" w:eastAsia="微軟正黑體" w:hAnsi="微軟正黑體" w:cs="Arial" w:hint="eastAsia"/>
          <w:kern w:val="0"/>
          <w:szCs w:val="24"/>
        </w:rPr>
        <w:t>因為增設普通話課程，因此中文課改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以普通話授課。</w:t>
      </w:r>
    </w:p>
    <w:p w:rsidR="00EB48BB" w:rsidRPr="006C0291" w:rsidRDefault="00EB48BB" w:rsidP="00771B65">
      <w:pPr>
        <w:pStyle w:val="a3"/>
        <w:numPr>
          <w:ilvl w:val="0"/>
          <w:numId w:val="7"/>
        </w:numPr>
        <w:spacing w:line="360" w:lineRule="exact"/>
        <w:ind w:leftChars="0" w:left="426" w:hanging="426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學習支援計畫</w:t>
      </w:r>
      <w:r w:rsidR="00482422"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="00181B4B" w:rsidRPr="006C0291">
        <w:rPr>
          <w:rFonts w:ascii="微軟正黑體" w:eastAsia="微軟正黑體" w:hAnsi="微軟正黑體" w:cs="Arial" w:hint="eastAsia"/>
          <w:kern w:val="0"/>
          <w:szCs w:val="24"/>
        </w:rPr>
        <w:t>訓練「學生支援小組」負責統籌策劃，採用全校參與的模式，</w:t>
      </w:r>
      <w:r w:rsidR="005B7973" w:rsidRPr="006C0291">
        <w:rPr>
          <w:rFonts w:ascii="微軟正黑體" w:eastAsia="微軟正黑體" w:hAnsi="微軟正黑體" w:cs="Arial" w:hint="eastAsia"/>
          <w:kern w:val="0"/>
          <w:szCs w:val="24"/>
        </w:rPr>
        <w:t>照顧有需求的學生，並且定期檢視成效。</w:t>
      </w:r>
    </w:p>
    <w:p w:rsidR="003A1576" w:rsidRPr="006C0291" w:rsidRDefault="005B7973" w:rsidP="00771B65">
      <w:pPr>
        <w:pStyle w:val="a3"/>
        <w:numPr>
          <w:ilvl w:val="0"/>
          <w:numId w:val="7"/>
        </w:numPr>
        <w:spacing w:line="360" w:lineRule="exact"/>
        <w:ind w:leftChars="0" w:left="426" w:hanging="426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英語閱讀及寫作計畫</w:t>
      </w:r>
      <w:r w:rsidR="00482422" w:rsidRPr="006C0291">
        <w:rPr>
          <w:rFonts w:ascii="微軟正黑體" w:eastAsia="微軟正黑體" w:hAnsi="微軟正黑體" w:cs="Arial" w:hint="eastAsia"/>
          <w:kern w:val="0"/>
          <w:szCs w:val="24"/>
        </w:rPr>
        <w:t>：於本學年度開始推展，以提升學生的英語讀寫能力。此計畫是由教育局的外籍英語導師組設置，定期到校與一年級英文老師</w:t>
      </w:r>
      <w:proofErr w:type="gramStart"/>
      <w:r w:rsidR="00482422" w:rsidRPr="006C0291">
        <w:rPr>
          <w:rFonts w:ascii="微軟正黑體" w:eastAsia="微軟正黑體" w:hAnsi="微軟正黑體" w:cs="Arial" w:hint="eastAsia"/>
          <w:kern w:val="0"/>
          <w:szCs w:val="24"/>
        </w:rPr>
        <w:t>共同備課及</w:t>
      </w:r>
      <w:proofErr w:type="gramEnd"/>
      <w:r w:rsidR="00482422" w:rsidRPr="006C0291">
        <w:rPr>
          <w:rFonts w:ascii="微軟正黑體" w:eastAsia="微軟正黑體" w:hAnsi="微軟正黑體" w:cs="Arial" w:hint="eastAsia"/>
          <w:kern w:val="0"/>
          <w:szCs w:val="24"/>
        </w:rPr>
        <w:t>教學觀察（觀課）。未來兩年將推展至二、三年級。</w:t>
      </w:r>
    </w:p>
    <w:p w:rsidR="004D3F06" w:rsidRPr="006C0291" w:rsidRDefault="004D3F06" w:rsidP="00771B65">
      <w:pPr>
        <w:pStyle w:val="a3"/>
        <w:numPr>
          <w:ilvl w:val="0"/>
          <w:numId w:val="7"/>
        </w:numPr>
        <w:spacing w:line="360" w:lineRule="exact"/>
        <w:ind w:leftChars="0" w:left="426" w:hanging="426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閱讀之星：每月公告最高借書量的班級、學生及借出的圖書。</w:t>
      </w:r>
    </w:p>
    <w:p w:rsidR="005B7973" w:rsidRPr="006C0291" w:rsidRDefault="005B7973" w:rsidP="00F86B39">
      <w:pPr>
        <w:spacing w:line="360" w:lineRule="exact"/>
        <w:rPr>
          <w:rFonts w:ascii="微軟正黑體" w:eastAsia="微軟正黑體" w:hAnsi="微軟正黑體" w:cs="Arial"/>
          <w:kern w:val="0"/>
        </w:rPr>
      </w:pPr>
    </w:p>
    <w:p w:rsidR="00540BD1" w:rsidRPr="006C0291" w:rsidRDefault="00082DF5" w:rsidP="00F86B39">
      <w:pPr>
        <w:spacing w:line="360" w:lineRule="exact"/>
        <w:rPr>
          <w:rFonts w:ascii="微軟正黑體" w:eastAsia="微軟正黑體" w:hAnsi="微軟正黑體" w:cs="Arial"/>
          <w:b/>
          <w:color w:val="000000" w:themeColor="text1"/>
          <w:kern w:val="0"/>
        </w:rPr>
      </w:pPr>
      <w:r w:rsidRPr="006C0291">
        <w:rPr>
          <w:rFonts w:ascii="微軟正黑體" w:eastAsia="微軟正黑體" w:hAnsi="微軟正黑體" w:cs="Arial"/>
          <w:b/>
          <w:color w:val="000000" w:themeColor="text1"/>
          <w:kern w:val="0"/>
          <w:shd w:val="pct15" w:color="auto" w:fill="FFFFFF"/>
        </w:rPr>
        <w:t>循道</w:t>
      </w:r>
      <w:r w:rsidR="00540BD1" w:rsidRPr="006C0291">
        <w:rPr>
          <w:rFonts w:ascii="微軟正黑體" w:eastAsia="微軟正黑體" w:hAnsi="微軟正黑體" w:cs="Arial"/>
          <w:b/>
          <w:color w:val="000000" w:themeColor="text1"/>
          <w:kern w:val="0"/>
          <w:shd w:val="pct15" w:color="auto" w:fill="FFFFFF"/>
        </w:rPr>
        <w:t>學</w:t>
      </w:r>
      <w:r w:rsidR="00B4193A" w:rsidRPr="006C0291">
        <w:rPr>
          <w:rFonts w:ascii="微軟正黑體" w:eastAsia="微軟正黑體" w:hAnsi="微軟正黑體" w:cs="Arial" w:hint="eastAsia"/>
          <w:b/>
          <w:color w:val="000000" w:themeColor="text1"/>
          <w:kern w:val="0"/>
          <w:shd w:val="pct15" w:color="auto" w:fill="FFFFFF"/>
        </w:rPr>
        <w:t>校</w:t>
      </w:r>
    </w:p>
    <w:p w:rsidR="00EB48BB" w:rsidRPr="006C0291" w:rsidRDefault="00515F42" w:rsidP="00515F42">
      <w:pPr>
        <w:spacing w:line="360" w:lineRule="exact"/>
        <w:rPr>
          <w:rFonts w:ascii="微軟正黑體" w:eastAsia="微軟正黑體" w:hAnsi="微軟正黑體"/>
          <w:b/>
        </w:rPr>
      </w:pPr>
      <w:r w:rsidRPr="006C0291">
        <w:rPr>
          <w:rFonts w:ascii="微軟正黑體" w:eastAsia="微軟正黑體" w:hAnsi="微軟正黑體" w:hint="eastAsia"/>
          <w:b/>
        </w:rPr>
        <w:t>【閱讀教學之活動設計】</w:t>
      </w:r>
    </w:p>
    <w:p w:rsidR="00670E46" w:rsidRPr="006C0291" w:rsidRDefault="00670E46" w:rsidP="00771B65">
      <w:pPr>
        <w:pStyle w:val="a3"/>
        <w:numPr>
          <w:ilvl w:val="0"/>
          <w:numId w:val="5"/>
        </w:numPr>
        <w:spacing w:line="360" w:lineRule="exact"/>
        <w:ind w:leftChars="0" w:left="308" w:hanging="308"/>
        <w:rPr>
          <w:rFonts w:ascii="微軟正黑體" w:eastAsia="微軟正黑體" w:hAnsi="微軟正黑體" w:cs="Arial"/>
          <w:kern w:val="0"/>
          <w:szCs w:val="24"/>
        </w:rPr>
      </w:pP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早讀課</w:t>
      </w:r>
      <w:proofErr w:type="gramEnd"/>
      <w:r w:rsidR="00AD3317" w:rsidRPr="006C0291">
        <w:rPr>
          <w:rFonts w:ascii="微軟正黑體" w:eastAsia="微軟正黑體" w:hAnsi="微軟正黑體" w:cs="Arial" w:hint="eastAsia"/>
          <w:kern w:val="0"/>
          <w:szCs w:val="24"/>
        </w:rPr>
        <w:t>：</w:t>
      </w:r>
      <w:proofErr w:type="gramStart"/>
      <w:r w:rsidR="00AD3317" w:rsidRPr="006C0291">
        <w:rPr>
          <w:rFonts w:ascii="微軟正黑體" w:eastAsia="微軟正黑體" w:hAnsi="微軟正黑體" w:cs="Arial" w:hint="eastAsia"/>
          <w:kern w:val="0"/>
          <w:szCs w:val="24"/>
        </w:rPr>
        <w:t>每週共讀２０分鐘</w:t>
      </w:r>
      <w:proofErr w:type="gramEnd"/>
      <w:r w:rsidR="00AD3317"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670E46" w:rsidRPr="006C0291" w:rsidRDefault="00670E46" w:rsidP="00771B65">
      <w:pPr>
        <w:pStyle w:val="a3"/>
        <w:numPr>
          <w:ilvl w:val="0"/>
          <w:numId w:val="5"/>
        </w:numPr>
        <w:spacing w:line="360" w:lineRule="exact"/>
        <w:ind w:leftChars="0" w:left="308" w:hanging="30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圖書館結伴行：帶朋友一同去圖書館，可以多借一本書，電腦系統可以更動限制。</w:t>
      </w:r>
    </w:p>
    <w:p w:rsidR="00670E46" w:rsidRPr="006C0291" w:rsidRDefault="00670E46" w:rsidP="00771B65">
      <w:pPr>
        <w:pStyle w:val="a3"/>
        <w:numPr>
          <w:ilvl w:val="0"/>
          <w:numId w:val="5"/>
        </w:numPr>
        <w:spacing w:line="360" w:lineRule="exact"/>
        <w:ind w:leftChars="0" w:left="308" w:hanging="30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「與你分享</w:t>
      </w:r>
      <w:r w:rsidR="00B02798" w:rsidRPr="006C0291">
        <w:rPr>
          <w:rFonts w:ascii="微軟正黑體" w:eastAsia="微軟正黑體" w:hAnsi="微軟正黑體" w:cs="Arial" w:hint="eastAsia"/>
          <w:kern w:val="0"/>
          <w:szCs w:val="24"/>
        </w:rPr>
        <w:t>一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本書」</w:t>
      </w:r>
      <w:r w:rsidR="00B02798" w:rsidRPr="006C0291">
        <w:rPr>
          <w:rFonts w:ascii="微軟正黑體" w:eastAsia="微軟正黑體" w:hAnsi="微軟正黑體" w:cs="Arial" w:hint="eastAsia"/>
          <w:kern w:val="0"/>
          <w:szCs w:val="24"/>
        </w:rPr>
        <w:t>：師長愛書推薦。</w:t>
      </w:r>
    </w:p>
    <w:p w:rsidR="00670E46" w:rsidRPr="006C0291" w:rsidRDefault="00670E46" w:rsidP="00670E46">
      <w:pPr>
        <w:pStyle w:val="a3"/>
        <w:numPr>
          <w:ilvl w:val="0"/>
          <w:numId w:val="5"/>
        </w:numPr>
        <w:spacing w:line="360" w:lineRule="exact"/>
        <w:ind w:leftChars="0" w:left="308" w:hanging="30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「愛讀班」：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班際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閱讀競賽。</w:t>
      </w:r>
    </w:p>
    <w:p w:rsidR="00670E46" w:rsidRPr="006C0291" w:rsidRDefault="00670E46" w:rsidP="00670E46">
      <w:pPr>
        <w:pStyle w:val="a3"/>
        <w:numPr>
          <w:ilvl w:val="0"/>
          <w:numId w:val="5"/>
        </w:numPr>
        <w:spacing w:line="360" w:lineRule="exact"/>
        <w:ind w:leftChars="0" w:left="308" w:hanging="30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「閱讀大王」：學生個人閱讀競賽。</w:t>
      </w:r>
    </w:p>
    <w:p w:rsidR="00670E46" w:rsidRPr="006C0291" w:rsidRDefault="00670E46" w:rsidP="00670E46">
      <w:pPr>
        <w:pStyle w:val="a3"/>
        <w:numPr>
          <w:ilvl w:val="0"/>
          <w:numId w:val="5"/>
        </w:numPr>
        <w:spacing w:line="360" w:lineRule="exact"/>
        <w:ind w:leftChars="0" w:left="308" w:hanging="30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「齊來換換書」：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學生將家裡的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圖書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帶來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交換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閱讀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B21723" w:rsidRPr="006C0291" w:rsidRDefault="00E65329" w:rsidP="00771B65">
      <w:pPr>
        <w:pStyle w:val="a3"/>
        <w:numPr>
          <w:ilvl w:val="0"/>
          <w:numId w:val="5"/>
        </w:numPr>
        <w:spacing w:line="360" w:lineRule="exact"/>
        <w:ind w:leftChars="0" w:left="308" w:hanging="30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牛奶盒設計：與視覺藝術課結合、環保教育結合，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將讀過的故事書中的人物場景，運用想像力，以牛奶盒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製作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出來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E65329" w:rsidRPr="006C0291" w:rsidRDefault="00B21723" w:rsidP="00771B65">
      <w:pPr>
        <w:pStyle w:val="a3"/>
        <w:numPr>
          <w:ilvl w:val="0"/>
          <w:numId w:val="5"/>
        </w:numPr>
        <w:spacing w:line="360" w:lineRule="exact"/>
        <w:ind w:leftChars="0" w:left="308" w:hanging="30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Story of night：</w:t>
      </w:r>
      <w:r w:rsidR="009E43C2" w:rsidRPr="006C0291">
        <w:rPr>
          <w:rFonts w:ascii="微軟正黑體" w:eastAsia="微軟正黑體" w:hAnsi="微軟正黑體" w:cs="Arial" w:hint="eastAsia"/>
          <w:kern w:val="0"/>
          <w:szCs w:val="24"/>
        </w:rPr>
        <w:t>中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文科</w:t>
      </w:r>
      <w:r w:rsidR="009E43C2" w:rsidRPr="006C0291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英文科、數學科、視覺藝術科、圖書館教師共同設計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暑期線上閱讀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計畫，推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介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書本給一到五年級生，並利用各個相關網站，例如台灣的文建會兒童文化館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＿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繪本花園，介紹多樣圖書給學生，他們要</w:t>
      </w:r>
      <w:r w:rsidR="00DF50CD" w:rsidRPr="006C0291">
        <w:rPr>
          <w:rFonts w:ascii="微軟正黑體" w:eastAsia="微軟正黑體" w:hAnsi="微軟正黑體" w:cs="Arial" w:hint="eastAsia"/>
          <w:kern w:val="0"/>
          <w:szCs w:val="24"/>
        </w:rPr>
        <w:t>從中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選擇</w:t>
      </w:r>
      <w:r w:rsidR="00DF50CD" w:rsidRPr="006C0291">
        <w:rPr>
          <w:rFonts w:ascii="微軟正黑體" w:eastAsia="微軟正黑體" w:hAnsi="微軟正黑體" w:cs="Arial" w:hint="eastAsia"/>
          <w:kern w:val="0"/>
          <w:szCs w:val="24"/>
        </w:rPr>
        <w:t>有興趣的５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本書，</w:t>
      </w:r>
      <w:r w:rsidR="00DF50CD" w:rsidRPr="006C0291">
        <w:rPr>
          <w:rFonts w:ascii="微軟正黑體" w:eastAsia="微軟正黑體" w:hAnsi="微軟正黑體" w:cs="Arial" w:hint="eastAsia"/>
          <w:kern w:val="0"/>
          <w:szCs w:val="24"/>
        </w:rPr>
        <w:t>另外加上視覺藝術科推</w:t>
      </w:r>
      <w:proofErr w:type="gramStart"/>
      <w:r w:rsidR="00DF50CD" w:rsidRPr="006C0291">
        <w:rPr>
          <w:rFonts w:ascii="微軟正黑體" w:eastAsia="微軟正黑體" w:hAnsi="微軟正黑體" w:cs="Arial" w:hint="eastAsia"/>
          <w:kern w:val="0"/>
          <w:szCs w:val="24"/>
        </w:rPr>
        <w:t>介</w:t>
      </w:r>
      <w:proofErr w:type="gramEnd"/>
      <w:r w:rsidR="00DF50CD" w:rsidRPr="006C0291">
        <w:rPr>
          <w:rFonts w:ascii="微軟正黑體" w:eastAsia="微軟正黑體" w:hAnsi="微軟正黑體" w:cs="Arial" w:hint="eastAsia"/>
          <w:kern w:val="0"/>
          <w:szCs w:val="24"/>
        </w:rPr>
        <w:t>的５本書，</w:t>
      </w:r>
      <w:r w:rsidR="00440515" w:rsidRPr="006C0291">
        <w:rPr>
          <w:rFonts w:ascii="微軟正黑體" w:eastAsia="微軟正黑體" w:hAnsi="微軟正黑體" w:cs="Arial" w:hint="eastAsia"/>
          <w:kern w:val="0"/>
          <w:szCs w:val="24"/>
        </w:rPr>
        <w:t>與父母共同</w:t>
      </w:r>
      <w:r w:rsidR="00DF50CD" w:rsidRPr="006C0291">
        <w:rPr>
          <w:rFonts w:ascii="微軟正黑體" w:eastAsia="微軟正黑體" w:hAnsi="微軟正黑體" w:cs="Arial" w:hint="eastAsia"/>
          <w:kern w:val="0"/>
          <w:szCs w:val="24"/>
        </w:rPr>
        <w:t>閱讀。</w:t>
      </w:r>
    </w:p>
    <w:p w:rsidR="00DF50CD" w:rsidRPr="006C0291" w:rsidRDefault="00DF50CD" w:rsidP="00771B65">
      <w:pPr>
        <w:pStyle w:val="a3"/>
        <w:numPr>
          <w:ilvl w:val="0"/>
          <w:numId w:val="5"/>
        </w:numPr>
        <w:spacing w:line="360" w:lineRule="exact"/>
        <w:ind w:leftChars="0" w:left="308" w:hanging="30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智慧樹：開學日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校門口布置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智慧樹，樹上掛著所有老師們推薦給小朋友的好書介紹。</w:t>
      </w:r>
    </w:p>
    <w:p w:rsidR="00DF50CD" w:rsidRPr="006C0291" w:rsidRDefault="00DF50CD" w:rsidP="00771B65">
      <w:pPr>
        <w:pStyle w:val="a3"/>
        <w:numPr>
          <w:ilvl w:val="0"/>
          <w:numId w:val="5"/>
        </w:numPr>
        <w:spacing w:line="360" w:lineRule="exact"/>
        <w:ind w:leftChars="0" w:left="308" w:hanging="30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人物扮演：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演活書中的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人物</w:t>
      </w:r>
      <w:r w:rsidR="00890B6B" w:rsidRPr="006C0291">
        <w:rPr>
          <w:rFonts w:ascii="微軟正黑體" w:eastAsia="微軟正黑體" w:hAnsi="微軟正黑體" w:cs="Arial" w:hint="eastAsia"/>
          <w:kern w:val="0"/>
          <w:szCs w:val="24"/>
        </w:rPr>
        <w:t>，走出圖書與讀者見面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242907" w:rsidRPr="006C0291" w:rsidRDefault="009C3E7E" w:rsidP="00890B6B">
      <w:pPr>
        <w:pStyle w:val="a3"/>
        <w:numPr>
          <w:ilvl w:val="0"/>
          <w:numId w:val="5"/>
        </w:numPr>
        <w:spacing w:line="360" w:lineRule="exact"/>
        <w:ind w:leftChars="0" w:left="420" w:hanging="420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閱讀心得分享：各班級學生彼此分享閱讀心得報告。</w:t>
      </w:r>
    </w:p>
    <w:p w:rsidR="00DF50CD" w:rsidRPr="006C0291" w:rsidRDefault="00DF50CD" w:rsidP="00771B65">
      <w:pPr>
        <w:pStyle w:val="a3"/>
        <w:numPr>
          <w:ilvl w:val="0"/>
          <w:numId w:val="5"/>
        </w:numPr>
        <w:spacing w:line="360" w:lineRule="exact"/>
        <w:ind w:leftChars="0" w:left="420" w:hanging="420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作家講座：邀請少年小說作家到校演說。</w:t>
      </w:r>
    </w:p>
    <w:p w:rsidR="00DF50CD" w:rsidRPr="006C0291" w:rsidRDefault="00DF50CD" w:rsidP="00DF50CD">
      <w:pPr>
        <w:pStyle w:val="a3"/>
        <w:numPr>
          <w:ilvl w:val="0"/>
          <w:numId w:val="5"/>
        </w:numPr>
        <w:spacing w:line="360" w:lineRule="exact"/>
        <w:ind w:leftChars="0" w:left="426" w:hanging="426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繪本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ＤＩＹ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：利用一本繪本故事書</w:t>
      </w:r>
      <w:r w:rsidR="00993526" w:rsidRPr="006C0291">
        <w:rPr>
          <w:rFonts w:ascii="微軟正黑體" w:eastAsia="微軟正黑體" w:hAnsi="微軟正黑體" w:cs="Arial" w:hint="eastAsia"/>
          <w:kern w:val="0"/>
          <w:szCs w:val="24"/>
        </w:rPr>
        <w:t>進行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分析與介紹</w:t>
      </w:r>
      <w:r w:rsidR="00993526" w:rsidRPr="006C0291">
        <w:rPr>
          <w:rFonts w:ascii="微軟正黑體" w:eastAsia="微軟正黑體" w:hAnsi="微軟正黑體" w:cs="Arial" w:hint="eastAsia"/>
          <w:kern w:val="0"/>
          <w:szCs w:val="24"/>
        </w:rPr>
        <w:t>一本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書的內容和結構。</w:t>
      </w:r>
    </w:p>
    <w:p w:rsidR="00DF50CD" w:rsidRPr="006C0291" w:rsidRDefault="00DF50CD" w:rsidP="00DF50CD">
      <w:pPr>
        <w:pStyle w:val="a3"/>
        <w:numPr>
          <w:ilvl w:val="0"/>
          <w:numId w:val="5"/>
        </w:numPr>
        <w:spacing w:line="360" w:lineRule="exact"/>
        <w:ind w:leftChars="0" w:left="426" w:hanging="426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英語教師說故事：英語教師到英文故事館說故事。</w:t>
      </w:r>
    </w:p>
    <w:p w:rsidR="00440515" w:rsidRPr="006C0291" w:rsidRDefault="00440515" w:rsidP="00440515">
      <w:pPr>
        <w:widowControl/>
        <w:spacing w:line="360" w:lineRule="exact"/>
        <w:rPr>
          <w:rFonts w:ascii="微軟正黑體" w:eastAsia="微軟正黑體" w:hAnsi="微軟正黑體"/>
          <w:b/>
        </w:rPr>
      </w:pPr>
    </w:p>
    <w:p w:rsidR="00440515" w:rsidRPr="006C0291" w:rsidRDefault="00440515" w:rsidP="00440515">
      <w:pPr>
        <w:widowControl/>
        <w:spacing w:line="360" w:lineRule="exact"/>
        <w:rPr>
          <w:rFonts w:ascii="微軟正黑體" w:eastAsia="微軟正黑體" w:hAnsi="微軟正黑體"/>
          <w:b/>
        </w:rPr>
      </w:pPr>
      <w:r w:rsidRPr="006C0291">
        <w:rPr>
          <w:rFonts w:ascii="微軟正黑體" w:eastAsia="微軟正黑體" w:hAnsi="微軟正黑體" w:hint="eastAsia"/>
          <w:b/>
        </w:rPr>
        <w:t>【閱讀教育之實務】</w:t>
      </w:r>
    </w:p>
    <w:p w:rsidR="006A37D4" w:rsidRPr="006C0291" w:rsidRDefault="006A37D4" w:rsidP="006A37D4">
      <w:pPr>
        <w:pStyle w:val="a3"/>
        <w:numPr>
          <w:ilvl w:val="0"/>
          <w:numId w:val="14"/>
        </w:numPr>
        <w:spacing w:line="360" w:lineRule="exact"/>
        <w:ind w:leftChars="0" w:left="322" w:hanging="322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圖書館編制：主任、助理教師各一名。職司圖書館管理、</w:t>
      </w:r>
      <w:r w:rsidR="006F1BE5" w:rsidRPr="006C0291">
        <w:rPr>
          <w:rFonts w:ascii="微軟正黑體" w:eastAsia="微軟正黑體" w:hAnsi="微軟正黑體" w:cs="Arial" w:hint="eastAsia"/>
          <w:kern w:val="0"/>
          <w:szCs w:val="24"/>
        </w:rPr>
        <w:t>圖書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課</w:t>
      </w:r>
      <w:r w:rsidR="006F1BE5" w:rsidRPr="006C0291">
        <w:rPr>
          <w:rFonts w:ascii="微軟正黑體" w:eastAsia="微軟正黑體" w:hAnsi="微軟正黑體" w:cs="Arial" w:hint="eastAsia"/>
          <w:kern w:val="0"/>
          <w:szCs w:val="24"/>
        </w:rPr>
        <w:t>規劃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、閱讀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lastRenderedPageBreak/>
        <w:t>推廣活動及支援學</w:t>
      </w:r>
      <w:r w:rsidR="00A916DC" w:rsidRPr="006C0291">
        <w:rPr>
          <w:rFonts w:ascii="微軟正黑體" w:eastAsia="微軟正黑體" w:hAnsi="微軟正黑體" w:cs="Arial" w:hint="eastAsia"/>
          <w:kern w:val="0"/>
          <w:szCs w:val="24"/>
        </w:rPr>
        <w:t>與教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A916DC" w:rsidRPr="006C0291" w:rsidRDefault="00A916DC" w:rsidP="006A37D4">
      <w:pPr>
        <w:pStyle w:val="a3"/>
        <w:numPr>
          <w:ilvl w:val="0"/>
          <w:numId w:val="14"/>
        </w:numPr>
        <w:spacing w:line="360" w:lineRule="exact"/>
        <w:ind w:leftChars="0" w:left="322" w:hanging="322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圖書館利用教育課程進度與內容由圖書館主任設計，</w:t>
      </w:r>
      <w:r w:rsidR="00E5515C" w:rsidRPr="006C0291">
        <w:rPr>
          <w:rFonts w:ascii="微軟正黑體" w:eastAsia="微軟正黑體" w:hAnsi="微軟正黑體" w:cs="Arial" w:hint="eastAsia"/>
          <w:kern w:val="0"/>
          <w:szCs w:val="24"/>
        </w:rPr>
        <w:t>並擔任教學，平均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一週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１２節課；閱讀策略教材與中英文科主任擬訂；英語悅讀課程與外籍英語教師共同策畫。</w:t>
      </w:r>
    </w:p>
    <w:p w:rsidR="00A916DC" w:rsidRPr="006C0291" w:rsidRDefault="00A916DC" w:rsidP="006A37D4">
      <w:pPr>
        <w:pStyle w:val="a3"/>
        <w:numPr>
          <w:ilvl w:val="0"/>
          <w:numId w:val="14"/>
        </w:numPr>
        <w:spacing w:line="360" w:lineRule="exact"/>
        <w:ind w:leftChars="0" w:left="322" w:hanging="322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完整的各年級閱讀資料冊：前半部設計為圖書課之學習單，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後半部為中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英文閱讀策略課學習單。</w:t>
      </w:r>
    </w:p>
    <w:p w:rsidR="006A37D4" w:rsidRPr="006C0291" w:rsidRDefault="00B251DA" w:rsidP="006A37D4">
      <w:pPr>
        <w:pStyle w:val="a3"/>
        <w:numPr>
          <w:ilvl w:val="0"/>
          <w:numId w:val="14"/>
        </w:numPr>
        <w:spacing w:line="360" w:lineRule="exact"/>
        <w:ind w:leftChars="0" w:left="322" w:hanging="322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圖書館</w:t>
      </w:r>
      <w:r w:rsidR="00E5515C" w:rsidRPr="006C0291">
        <w:rPr>
          <w:rFonts w:ascii="微軟正黑體" w:eastAsia="微軟正黑體" w:hAnsi="微軟正黑體" w:cs="Arial" w:hint="eastAsia"/>
          <w:kern w:val="0"/>
          <w:szCs w:val="24"/>
        </w:rPr>
        <w:t>每週一、三、五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開放給一到三年級；週二、四開放給四到六年級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6A37D4" w:rsidRPr="006C0291" w:rsidRDefault="00FC5F35" w:rsidP="006A37D4">
      <w:pPr>
        <w:pStyle w:val="a3"/>
        <w:numPr>
          <w:ilvl w:val="0"/>
          <w:numId w:val="14"/>
        </w:numPr>
        <w:spacing w:line="360" w:lineRule="exact"/>
        <w:ind w:leftChars="0" w:left="322" w:hanging="322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教師圖書介紹：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每月份，各科教師推</w:t>
      </w:r>
      <w:proofErr w:type="gramStart"/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介</w:t>
      </w:r>
      <w:proofErr w:type="gramEnd"/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好書，掛在圖書館的網頁上</w:t>
      </w:r>
      <w:r w:rsidR="00A62F05" w:rsidRPr="006C0291">
        <w:rPr>
          <w:rFonts w:ascii="微軟正黑體" w:eastAsia="微軟正黑體" w:hAnsi="微軟正黑體" w:cs="Arial" w:hint="eastAsia"/>
          <w:kern w:val="0"/>
          <w:szCs w:val="24"/>
        </w:rPr>
        <w:t>，利用教師的魅力感染孩子喜愛閱讀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A62F05" w:rsidRPr="006C0291" w:rsidRDefault="00A62F05" w:rsidP="006A37D4">
      <w:pPr>
        <w:pStyle w:val="a3"/>
        <w:numPr>
          <w:ilvl w:val="0"/>
          <w:numId w:val="14"/>
        </w:numPr>
        <w:spacing w:line="360" w:lineRule="exact"/>
        <w:ind w:leftChars="0" w:left="322" w:hanging="322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親子閱讀獎勵計畫：</w:t>
      </w:r>
      <w:r w:rsidR="00D97F24" w:rsidRPr="006C0291">
        <w:rPr>
          <w:rFonts w:ascii="微軟正黑體" w:eastAsia="微軟正黑體" w:hAnsi="微軟正黑體" w:cs="Arial" w:hint="eastAsia"/>
          <w:kern w:val="0"/>
          <w:szCs w:val="24"/>
        </w:rPr>
        <w:t>學生可從任何圖書館借閱或自購圖書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，或</w:t>
      </w:r>
      <w:r w:rsidR="00D97F24" w:rsidRPr="006C0291">
        <w:rPr>
          <w:rFonts w:ascii="微軟正黑體" w:eastAsia="微軟正黑體" w:hAnsi="微軟正黑體" w:cs="Arial" w:hint="eastAsia"/>
          <w:kern w:val="0"/>
          <w:szCs w:val="24"/>
        </w:rPr>
        <w:t>依《親子閱讀冊》內紀錄表之圖書</w:t>
      </w:r>
      <w:proofErr w:type="gramStart"/>
      <w:r w:rsidR="00D97F24" w:rsidRPr="006C0291">
        <w:rPr>
          <w:rFonts w:ascii="微軟正黑體" w:eastAsia="微軟正黑體" w:hAnsi="微軟正黑體" w:cs="Arial" w:hint="eastAsia"/>
          <w:kern w:val="0"/>
          <w:szCs w:val="24"/>
        </w:rPr>
        <w:t>分類選閱指定</w:t>
      </w:r>
      <w:proofErr w:type="gramEnd"/>
      <w:r w:rsidR="00D97F24" w:rsidRPr="006C0291">
        <w:rPr>
          <w:rFonts w:ascii="微軟正黑體" w:eastAsia="微軟正黑體" w:hAnsi="微軟正黑體" w:cs="Arial" w:hint="eastAsia"/>
          <w:kern w:val="0"/>
          <w:szCs w:val="24"/>
        </w:rPr>
        <w:t>類別的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圖書，並進行紀錄，</w:t>
      </w:r>
      <w:r w:rsidR="00D97F24" w:rsidRPr="006C0291">
        <w:rPr>
          <w:rFonts w:ascii="微軟正黑體" w:eastAsia="微軟正黑體" w:hAnsi="微軟正黑體" w:cs="Arial" w:hint="eastAsia"/>
          <w:kern w:val="0"/>
          <w:szCs w:val="24"/>
        </w:rPr>
        <w:t>家長或監護人在</w:t>
      </w:r>
      <w:proofErr w:type="gramStart"/>
      <w:r w:rsidR="00D97F24" w:rsidRPr="006C0291">
        <w:rPr>
          <w:rFonts w:ascii="微軟正黑體" w:eastAsia="微軟正黑體" w:hAnsi="微軟正黑體" w:cs="Arial" w:hint="eastAsia"/>
          <w:kern w:val="0"/>
          <w:szCs w:val="24"/>
        </w:rPr>
        <w:t>紀錄冊內</w:t>
      </w:r>
      <w:proofErr w:type="gramEnd"/>
      <w:r w:rsidR="00D97F24" w:rsidRPr="006C0291">
        <w:rPr>
          <w:rFonts w:ascii="微軟正黑體" w:eastAsia="微軟正黑體" w:hAnsi="微軟正黑體" w:cs="Arial" w:hint="eastAsia"/>
          <w:kern w:val="0"/>
          <w:szCs w:val="24"/>
        </w:rPr>
        <w:t>簽署，核實有關資料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="00D97F24" w:rsidRPr="006C0291">
        <w:rPr>
          <w:rFonts w:ascii="微軟正黑體" w:eastAsia="微軟正黑體" w:hAnsi="微軟正黑體" w:cs="Arial" w:hint="eastAsia"/>
          <w:kern w:val="0"/>
          <w:szCs w:val="24"/>
        </w:rPr>
        <w:t>每完成各獎項要求書量及習作後，可到圖書館領取獎章貼紙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，繳</w:t>
      </w:r>
      <w:r w:rsidR="00D97F24" w:rsidRPr="006C0291">
        <w:rPr>
          <w:rFonts w:ascii="微軟正黑體" w:eastAsia="微軟正黑體" w:hAnsi="微軟正黑體" w:cs="Arial" w:hint="eastAsia"/>
          <w:kern w:val="0"/>
          <w:szCs w:val="24"/>
        </w:rPr>
        <w:t>回</w:t>
      </w:r>
      <w:proofErr w:type="gramStart"/>
      <w:r w:rsidR="00D97F24" w:rsidRPr="006C0291">
        <w:rPr>
          <w:rFonts w:ascii="微軟正黑體" w:eastAsia="微軟正黑體" w:hAnsi="微軟正黑體" w:cs="Arial" w:hint="eastAsia"/>
          <w:kern w:val="0"/>
          <w:szCs w:val="24"/>
        </w:rPr>
        <w:t>紀錄冊</w:t>
      </w:r>
      <w:proofErr w:type="gramEnd"/>
      <w:r w:rsidR="00D97F24" w:rsidRPr="006C0291">
        <w:rPr>
          <w:rFonts w:ascii="微軟正黑體" w:eastAsia="微軟正黑體" w:hAnsi="微軟正黑體" w:cs="Arial" w:hint="eastAsia"/>
          <w:kern w:val="0"/>
          <w:szCs w:val="24"/>
        </w:rPr>
        <w:t>，統計閱讀成績，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頒發獎狀及獎品以資鼓勵。</w:t>
      </w:r>
    </w:p>
    <w:p w:rsidR="006A37D4" w:rsidRPr="006C0291" w:rsidRDefault="006A37D4" w:rsidP="006A37D4">
      <w:pPr>
        <w:pStyle w:val="a3"/>
        <w:numPr>
          <w:ilvl w:val="0"/>
          <w:numId w:val="14"/>
        </w:numPr>
        <w:spacing w:line="360" w:lineRule="exact"/>
        <w:ind w:leftChars="0" w:left="322" w:hanging="322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圖書課：屬於中文課，隔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週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上課，每班每學期上十次。</w:t>
      </w:r>
    </w:p>
    <w:p w:rsidR="006A37D4" w:rsidRPr="006C0291" w:rsidRDefault="00A62F05" w:rsidP="00A62F05">
      <w:pPr>
        <w:pStyle w:val="a3"/>
        <w:numPr>
          <w:ilvl w:val="0"/>
          <w:numId w:val="14"/>
        </w:numPr>
        <w:spacing w:line="360" w:lineRule="exact"/>
        <w:ind w:leftChars="0" w:left="322" w:hanging="322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閱讀比賽：與中、英文科教師協作，五、六年級學生</w:t>
      </w:r>
      <w:r w:rsidR="002A26BB" w:rsidRPr="006C0291">
        <w:rPr>
          <w:rFonts w:ascii="微軟正黑體" w:eastAsia="微軟正黑體" w:hAnsi="微軟正黑體" w:cs="Arial" w:hint="eastAsia"/>
          <w:kern w:val="0"/>
          <w:szCs w:val="24"/>
        </w:rPr>
        <w:t>於上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學期</w:t>
      </w:r>
      <w:r w:rsidR="002A26BB" w:rsidRPr="006C0291">
        <w:rPr>
          <w:rFonts w:ascii="微軟正黑體" w:eastAsia="微軟正黑體" w:hAnsi="微軟正黑體" w:cs="Arial" w:hint="eastAsia"/>
          <w:kern w:val="0"/>
          <w:szCs w:val="24"/>
        </w:rPr>
        <w:t>閱讀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中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文４本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、英文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１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本</w:t>
      </w:r>
      <w:r w:rsidR="002A26BB" w:rsidRPr="006C0291">
        <w:rPr>
          <w:rFonts w:ascii="微軟正黑體" w:eastAsia="微軟正黑體" w:hAnsi="微軟正黑體" w:cs="Arial" w:hint="eastAsia"/>
          <w:kern w:val="0"/>
          <w:szCs w:val="24"/>
        </w:rPr>
        <w:t>指定文本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完成四篇</w:t>
      </w:r>
      <w:r w:rsidR="002A26BB" w:rsidRPr="006C0291">
        <w:rPr>
          <w:rFonts w:ascii="微軟正黑體" w:eastAsia="微軟正黑體" w:hAnsi="微軟正黑體" w:cs="Arial" w:hint="eastAsia"/>
          <w:kern w:val="0"/>
          <w:szCs w:val="24"/>
        </w:rPr>
        <w:t>學習單，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任選其中</w:t>
      </w:r>
      <w:r w:rsidR="002A26BB" w:rsidRPr="006C0291">
        <w:rPr>
          <w:rFonts w:ascii="微軟正黑體" w:eastAsia="微軟正黑體" w:hAnsi="微軟正黑體" w:cs="Arial" w:hint="eastAsia"/>
          <w:kern w:val="0"/>
          <w:szCs w:val="24"/>
        </w:rPr>
        <w:t>之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中、英文各１</w:t>
      </w:r>
      <w:proofErr w:type="gramStart"/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本</w:t>
      </w:r>
      <w:r w:rsidR="002A26BB" w:rsidRPr="006C0291">
        <w:rPr>
          <w:rFonts w:ascii="微軟正黑體" w:eastAsia="微軟正黑體" w:hAnsi="微軟正黑體" w:cs="Arial" w:hint="eastAsia"/>
          <w:kern w:val="0"/>
          <w:szCs w:val="24"/>
        </w:rPr>
        <w:t>文本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寫閱讀</w:t>
      </w:r>
      <w:proofErr w:type="gramEnd"/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報告</w:t>
      </w:r>
      <w:r w:rsidR="002A26BB" w:rsidRPr="006C0291">
        <w:rPr>
          <w:rFonts w:ascii="微軟正黑體" w:eastAsia="微軟正黑體" w:hAnsi="微軟正黑體" w:cs="Arial" w:hint="eastAsia"/>
          <w:kern w:val="0"/>
          <w:szCs w:val="24"/>
        </w:rPr>
        <w:t>，</w:t>
      </w:r>
      <w:proofErr w:type="gramStart"/>
      <w:r w:rsidR="002A26BB" w:rsidRPr="006C0291">
        <w:rPr>
          <w:rFonts w:ascii="微軟正黑體" w:eastAsia="微軟正黑體" w:hAnsi="微軟正黑體" w:cs="Arial" w:hint="eastAsia"/>
          <w:kern w:val="0"/>
          <w:szCs w:val="24"/>
        </w:rPr>
        <w:t>全年級</w:t>
      </w:r>
      <w:proofErr w:type="gramEnd"/>
      <w:r w:rsidR="002A26BB" w:rsidRPr="006C0291">
        <w:rPr>
          <w:rFonts w:ascii="微軟正黑體" w:eastAsia="微軟正黑體" w:hAnsi="微軟正黑體" w:cs="Arial" w:hint="eastAsia"/>
          <w:kern w:val="0"/>
          <w:szCs w:val="24"/>
        </w:rPr>
        <w:t>比賽</w:t>
      </w:r>
      <w:r w:rsidR="006A37D4"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440515" w:rsidRPr="006C0291" w:rsidRDefault="00B02798" w:rsidP="006A37D4">
      <w:pPr>
        <w:pStyle w:val="a3"/>
        <w:numPr>
          <w:ilvl w:val="0"/>
          <w:numId w:val="14"/>
        </w:numPr>
        <w:spacing w:line="360" w:lineRule="exact"/>
        <w:ind w:leftChars="0" w:left="322" w:hanging="322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跨科組合作設計活動：</w:t>
      </w:r>
      <w:r w:rsidR="00440515" w:rsidRPr="006C0291">
        <w:rPr>
          <w:rFonts w:ascii="微軟正黑體" w:eastAsia="微軟正黑體" w:hAnsi="微軟正黑體" w:cs="Arial" w:hint="eastAsia"/>
          <w:kern w:val="0"/>
          <w:szCs w:val="24"/>
        </w:rPr>
        <w:t>資訊、視覺藝術、中文、英文、數學、常識等各科教師必須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共同設計閱讀活動</w:t>
      </w:r>
      <w:r w:rsidR="00A916DC"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440515" w:rsidRPr="006C0291" w:rsidRDefault="00440515" w:rsidP="00E5515C">
      <w:pPr>
        <w:pStyle w:val="a3"/>
        <w:numPr>
          <w:ilvl w:val="0"/>
          <w:numId w:val="14"/>
        </w:numPr>
        <w:spacing w:line="360" w:lineRule="exact"/>
        <w:ind w:leftChars="0" w:left="490" w:hanging="490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圖書館教師必須和各科主任、校長、副校長共同開會，決定圖書館教師下一個年度能夠和各科如何配合。</w:t>
      </w:r>
    </w:p>
    <w:p w:rsidR="00D37F47" w:rsidRPr="006C0291" w:rsidRDefault="00D37F47" w:rsidP="00E5515C">
      <w:pPr>
        <w:pStyle w:val="a3"/>
        <w:numPr>
          <w:ilvl w:val="0"/>
          <w:numId w:val="14"/>
        </w:numPr>
        <w:spacing w:line="360" w:lineRule="exact"/>
        <w:ind w:leftChars="0" w:left="490" w:hanging="490"/>
        <w:rPr>
          <w:rFonts w:ascii="微軟正黑體" w:eastAsia="微軟正黑體" w:hAnsi="微軟正黑體" w:cs="Arial"/>
          <w:kern w:val="0"/>
          <w:szCs w:val="24"/>
        </w:rPr>
      </w:pP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暑期線上閱讀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計畫：利用文建會兒童文化館、英文網站storyline online、數學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閱讀線上資料</w:t>
      </w:r>
      <w:proofErr w:type="gramEnd"/>
      <w:r w:rsidRPr="006C0291">
        <w:rPr>
          <w:rFonts w:ascii="微軟正黑體" w:eastAsia="微軟正黑體" w:hAnsi="微軟正黑體" w:cs="Arial" w:hint="eastAsia"/>
          <w:kern w:val="0"/>
          <w:szCs w:val="24"/>
        </w:rPr>
        <w:t>，讓孩子</w:t>
      </w:r>
      <w:proofErr w:type="gramStart"/>
      <w:r w:rsidRPr="006C0291">
        <w:rPr>
          <w:rFonts w:ascii="微軟正黑體" w:eastAsia="微軟正黑體" w:hAnsi="微軟正黑體" w:cs="Arial" w:hint="eastAsia"/>
          <w:kern w:val="0"/>
          <w:szCs w:val="24"/>
        </w:rPr>
        <w:t>進行線上閱讀</w:t>
      </w:r>
      <w:proofErr w:type="gramEnd"/>
      <w:r w:rsidR="00B02798" w:rsidRPr="006C0291">
        <w:rPr>
          <w:rFonts w:ascii="微軟正黑體" w:eastAsia="微軟正黑體" w:hAnsi="微軟正黑體" w:cs="Arial" w:hint="eastAsia"/>
          <w:kern w:val="0"/>
          <w:szCs w:val="24"/>
        </w:rPr>
        <w:t>，完成學習單</w:t>
      </w:r>
      <w:r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515F42" w:rsidRPr="006C0291" w:rsidRDefault="00440515" w:rsidP="00E5515C">
      <w:pPr>
        <w:pStyle w:val="a3"/>
        <w:numPr>
          <w:ilvl w:val="0"/>
          <w:numId w:val="14"/>
        </w:numPr>
        <w:spacing w:line="360" w:lineRule="exact"/>
        <w:ind w:leftChars="0" w:left="518" w:hanging="518"/>
        <w:rPr>
          <w:rFonts w:ascii="微軟正黑體" w:eastAsia="微軟正黑體" w:hAnsi="微軟正黑體" w:cs="Arial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kern w:val="0"/>
          <w:szCs w:val="24"/>
        </w:rPr>
        <w:t>２０００年之後，香港對於閱讀大力的推動，與之前最大的不同在於閱讀支援</w:t>
      </w:r>
      <w:r w:rsidR="00DF6D49" w:rsidRPr="006C0291">
        <w:rPr>
          <w:rFonts w:ascii="微軟正黑體" w:eastAsia="微軟正黑體" w:hAnsi="微軟正黑體" w:cs="Arial" w:hint="eastAsia"/>
          <w:kern w:val="0"/>
          <w:szCs w:val="24"/>
        </w:rPr>
        <w:t>學習（學生）與教學（老師），閱讀是香港教育基礎改革的四大要項之</w:t>
      </w:r>
      <w:proofErr w:type="gramStart"/>
      <w:r w:rsidR="00DF6D49" w:rsidRPr="006C0291">
        <w:rPr>
          <w:rFonts w:ascii="微軟正黑體" w:eastAsia="微軟正黑體" w:hAnsi="微軟正黑體" w:cs="Arial" w:hint="eastAsia"/>
          <w:kern w:val="0"/>
          <w:szCs w:val="24"/>
        </w:rPr>
        <w:t>一</w:t>
      </w:r>
      <w:proofErr w:type="gramEnd"/>
      <w:r w:rsidR="00DF6D49" w:rsidRPr="006C0291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440515" w:rsidRPr="006C0291" w:rsidRDefault="00440515" w:rsidP="006C0291">
      <w:pPr>
        <w:spacing w:line="360" w:lineRule="exact"/>
        <w:ind w:left="242" w:hangingChars="101" w:hanging="242"/>
        <w:rPr>
          <w:rFonts w:ascii="微軟正黑體" w:eastAsia="微軟正黑體" w:hAnsi="微軟正黑體" w:cs="Arial"/>
          <w:kern w:val="0"/>
        </w:rPr>
      </w:pPr>
    </w:p>
    <w:p w:rsidR="00540BD1" w:rsidRPr="006C0291" w:rsidRDefault="00540BD1" w:rsidP="00F86B39">
      <w:pPr>
        <w:spacing w:line="360" w:lineRule="exact"/>
        <w:rPr>
          <w:rFonts w:ascii="微軟正黑體" w:eastAsia="微軟正黑體" w:hAnsi="微軟正黑體" w:cs="Arial"/>
          <w:b/>
          <w:color w:val="000000"/>
          <w:kern w:val="0"/>
        </w:rPr>
      </w:pPr>
      <w:r w:rsidRPr="006C0291">
        <w:rPr>
          <w:rFonts w:ascii="微軟正黑體" w:eastAsia="微軟正黑體" w:hAnsi="微軟正黑體" w:cs="Arial" w:hint="eastAsia"/>
          <w:b/>
          <w:color w:val="000000"/>
          <w:kern w:val="0"/>
        </w:rPr>
        <w:t>5月24日</w:t>
      </w:r>
    </w:p>
    <w:p w:rsidR="00540BD1" w:rsidRPr="006C0291" w:rsidRDefault="008B4168" w:rsidP="00F86B39">
      <w:pPr>
        <w:spacing w:line="360" w:lineRule="exact"/>
        <w:rPr>
          <w:rFonts w:ascii="微軟正黑體" w:eastAsia="微軟正黑體" w:hAnsi="微軟正黑體" w:cs="新細明體"/>
          <w:b/>
          <w:color w:val="000000" w:themeColor="text1"/>
          <w:kern w:val="0"/>
        </w:rPr>
      </w:pPr>
      <w:r w:rsidRPr="006C0291">
        <w:rPr>
          <w:rFonts w:ascii="微軟正黑體" w:eastAsia="微軟正黑體" w:hAnsi="微軟正黑體" w:cs="新細明體"/>
          <w:b/>
          <w:color w:val="000000" w:themeColor="text1"/>
          <w:kern w:val="0"/>
          <w:shd w:val="pct15" w:color="auto" w:fill="FFFFFF"/>
        </w:rPr>
        <w:t>Victoria Shanghai Academy 滬江維多利亞學校</w:t>
      </w:r>
    </w:p>
    <w:p w:rsidR="008909B8" w:rsidRPr="006C0291" w:rsidRDefault="00F2530D" w:rsidP="00F86B39">
      <w:pPr>
        <w:spacing w:line="360" w:lineRule="exact"/>
        <w:rPr>
          <w:rFonts w:ascii="微軟正黑體" w:eastAsia="微軟正黑體" w:hAnsi="微軟正黑體" w:cs="新細明體"/>
          <w:b/>
          <w:color w:val="000000" w:themeColor="text1"/>
          <w:kern w:val="0"/>
        </w:rPr>
      </w:pPr>
      <w:r w:rsidRPr="006C0291">
        <w:rPr>
          <w:rFonts w:ascii="微軟正黑體" w:eastAsia="微軟正黑體" w:hAnsi="微軟正黑體" w:hint="eastAsia"/>
          <w:b/>
        </w:rPr>
        <w:t>【閱讀教學之活動設計】</w:t>
      </w:r>
    </w:p>
    <w:p w:rsidR="005612A6" w:rsidRPr="006C0291" w:rsidRDefault="00620410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英語閱讀紀錄計畫</w:t>
      </w:r>
    </w:p>
    <w:p w:rsidR="00620410" w:rsidRPr="006C0291" w:rsidRDefault="00620410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中文閱讀講座</w:t>
      </w:r>
    </w:p>
    <w:p w:rsidR="00620410" w:rsidRPr="006C0291" w:rsidRDefault="00620410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書籍挑戰</w:t>
      </w:r>
    </w:p>
    <w:p w:rsidR="00620410" w:rsidRPr="006C0291" w:rsidRDefault="00620410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中文閱讀紀錄計畫</w:t>
      </w:r>
    </w:p>
    <w:p w:rsidR="005D6ADB" w:rsidRPr="006C0291" w:rsidRDefault="005D6ADB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本月閱讀紀錄之星</w:t>
      </w:r>
    </w:p>
    <w:p w:rsidR="005D6ADB" w:rsidRPr="006C0291" w:rsidRDefault="005D6ADB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本月閱讀之星</w:t>
      </w:r>
    </w:p>
    <w:p w:rsidR="005D6ADB" w:rsidRPr="006C0291" w:rsidRDefault="005D6ADB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本月電影書活動</w:t>
      </w:r>
    </w:p>
    <w:p w:rsidR="005D6ADB" w:rsidRPr="006C0291" w:rsidRDefault="005D6ADB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proofErr w:type="gramStart"/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線上圖書</w:t>
      </w:r>
      <w:proofErr w:type="gramEnd"/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推薦</w:t>
      </w:r>
    </w:p>
    <w:p w:rsidR="005D6ADB" w:rsidRPr="006C0291" w:rsidRDefault="005D6ADB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lastRenderedPageBreak/>
        <w:t>教師／學生圖書介紹</w:t>
      </w:r>
    </w:p>
    <w:p w:rsidR="005D6ADB" w:rsidRPr="006C0291" w:rsidRDefault="005D6ADB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優良文章推薦</w:t>
      </w:r>
    </w:p>
    <w:p w:rsidR="005D6ADB" w:rsidRPr="006C0291" w:rsidRDefault="005D6ADB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本月網路閱讀優勝者</w:t>
      </w:r>
    </w:p>
    <w:p w:rsidR="005D6ADB" w:rsidRPr="006C0291" w:rsidRDefault="005D6ADB" w:rsidP="00620410">
      <w:pPr>
        <w:pStyle w:val="a3"/>
        <w:numPr>
          <w:ilvl w:val="1"/>
          <w:numId w:val="11"/>
        </w:numPr>
        <w:spacing w:line="360" w:lineRule="exact"/>
        <w:ind w:leftChars="0" w:left="350" w:hanging="35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閱讀</w:t>
      </w:r>
      <w:proofErr w:type="gramStart"/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週</w:t>
      </w:r>
      <w:proofErr w:type="gramEnd"/>
      <w:r w:rsidR="00FC5F35"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活動</w:t>
      </w:r>
    </w:p>
    <w:p w:rsidR="00620410" w:rsidRPr="006C0291" w:rsidRDefault="00620410" w:rsidP="00620410">
      <w:pPr>
        <w:spacing w:line="360" w:lineRule="exact"/>
        <w:rPr>
          <w:rFonts w:ascii="微軟正黑體" w:eastAsia="微軟正黑體" w:hAnsi="微軟正黑體" w:cs="新細明體"/>
          <w:color w:val="000000" w:themeColor="text1"/>
          <w:kern w:val="0"/>
        </w:rPr>
      </w:pPr>
    </w:p>
    <w:p w:rsidR="00F36B0B" w:rsidRPr="006C0291" w:rsidRDefault="00F36B0B" w:rsidP="00F36B0B">
      <w:pPr>
        <w:spacing w:line="360" w:lineRule="exact"/>
        <w:rPr>
          <w:rFonts w:ascii="微軟正黑體" w:eastAsia="微軟正黑體" w:hAnsi="微軟正黑體"/>
          <w:b/>
        </w:rPr>
      </w:pPr>
      <w:r w:rsidRPr="006C0291">
        <w:rPr>
          <w:rFonts w:ascii="微軟正黑體" w:eastAsia="微軟正黑體" w:hAnsi="微軟正黑體" w:hint="eastAsia"/>
          <w:b/>
        </w:rPr>
        <w:t>【閱讀教育之實務】</w:t>
      </w:r>
    </w:p>
    <w:p w:rsidR="00F36B0B" w:rsidRPr="006C0291" w:rsidRDefault="00F36B0B" w:rsidP="00F36B0B">
      <w:pPr>
        <w:pStyle w:val="a3"/>
        <w:numPr>
          <w:ilvl w:val="0"/>
          <w:numId w:val="17"/>
        </w:numPr>
        <w:spacing w:line="360" w:lineRule="exact"/>
        <w:ind w:leftChars="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圖書館支援教師教學：提供學習資源</w:t>
      </w: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、</w:t>
      </w:r>
      <w:proofErr w:type="gramStart"/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班級共讀圖書</w:t>
      </w:r>
      <w:proofErr w:type="gramEnd"/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之借閱、辦理香港公共圖書館</w:t>
      </w:r>
      <w:proofErr w:type="gramStart"/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共讀借</w:t>
      </w:r>
      <w:proofErr w:type="gramEnd"/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閱、</w:t>
      </w:r>
      <w:proofErr w:type="gramStart"/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學生筆電借用</w:t>
      </w:r>
      <w:proofErr w:type="gramEnd"/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、協助專題研究資訊蒐集及報告</w:t>
      </w:r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。</w:t>
      </w:r>
    </w:p>
    <w:p w:rsidR="00094950" w:rsidRPr="006C0291" w:rsidRDefault="00F36B0B" w:rsidP="00F36B0B">
      <w:pPr>
        <w:pStyle w:val="a3"/>
        <w:numPr>
          <w:ilvl w:val="0"/>
          <w:numId w:val="17"/>
        </w:numPr>
        <w:spacing w:line="360" w:lineRule="exact"/>
        <w:ind w:leftChars="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訓練學生志工：負責整理圖書</w:t>
      </w: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、推廣活動、海報設計、影片編製。</w:t>
      </w:r>
    </w:p>
    <w:p w:rsidR="00F36B0B" w:rsidRPr="006C0291" w:rsidRDefault="00F36B0B" w:rsidP="00F36B0B">
      <w:pPr>
        <w:pStyle w:val="a3"/>
        <w:numPr>
          <w:ilvl w:val="0"/>
          <w:numId w:val="17"/>
        </w:numPr>
        <w:spacing w:line="360" w:lineRule="exact"/>
        <w:ind w:leftChars="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辦理作家座談會。</w:t>
      </w:r>
    </w:p>
    <w:p w:rsidR="00F36B0B" w:rsidRPr="006C0291" w:rsidRDefault="00F36B0B" w:rsidP="00F36B0B">
      <w:pPr>
        <w:pStyle w:val="a3"/>
        <w:numPr>
          <w:ilvl w:val="0"/>
          <w:numId w:val="17"/>
        </w:numPr>
        <w:spacing w:line="360" w:lineRule="exact"/>
        <w:ind w:leftChars="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協辦個人專題研究報告展覽會。</w:t>
      </w:r>
    </w:p>
    <w:p w:rsidR="00F36B0B" w:rsidRPr="006C0291" w:rsidRDefault="00620410" w:rsidP="00F36B0B">
      <w:pPr>
        <w:pStyle w:val="a3"/>
        <w:numPr>
          <w:ilvl w:val="0"/>
          <w:numId w:val="17"/>
        </w:numPr>
        <w:spacing w:line="360" w:lineRule="exact"/>
        <w:ind w:leftChars="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辦理家長日展覽晚會。</w:t>
      </w:r>
    </w:p>
    <w:p w:rsidR="00620410" w:rsidRPr="006C0291" w:rsidRDefault="00620410" w:rsidP="00F36B0B">
      <w:pPr>
        <w:pStyle w:val="a3"/>
        <w:numPr>
          <w:ilvl w:val="0"/>
          <w:numId w:val="17"/>
        </w:numPr>
        <w:spacing w:line="360" w:lineRule="exact"/>
        <w:ind w:leftChars="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辦理書展與圖書介紹。</w:t>
      </w:r>
    </w:p>
    <w:p w:rsidR="00620410" w:rsidRPr="006C0291" w:rsidRDefault="00620410" w:rsidP="00F36B0B">
      <w:pPr>
        <w:pStyle w:val="a3"/>
        <w:numPr>
          <w:ilvl w:val="0"/>
          <w:numId w:val="17"/>
        </w:numPr>
        <w:spacing w:line="360" w:lineRule="exact"/>
        <w:ind w:leftChars="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平日提供學生專題研究以及家庭作業的問題諮詢，資訊素養等技能。</w:t>
      </w:r>
    </w:p>
    <w:p w:rsidR="005612A6" w:rsidRPr="006C0291" w:rsidRDefault="005612A6" w:rsidP="00F86B39">
      <w:pPr>
        <w:spacing w:line="360" w:lineRule="exact"/>
        <w:rPr>
          <w:rFonts w:ascii="微軟正黑體" w:eastAsia="微軟正黑體" w:hAnsi="微軟正黑體" w:cs="新細明體"/>
          <w:color w:val="000000" w:themeColor="text1"/>
          <w:kern w:val="0"/>
        </w:rPr>
      </w:pPr>
    </w:p>
    <w:p w:rsidR="008909B8" w:rsidRPr="006C0291" w:rsidRDefault="008909B8" w:rsidP="00F86B39">
      <w:pPr>
        <w:spacing w:line="360" w:lineRule="exact"/>
        <w:rPr>
          <w:rFonts w:ascii="微軟正黑體" w:eastAsia="微軟正黑體" w:hAnsi="微軟正黑體" w:cs="Arial"/>
          <w:b/>
          <w:color w:val="000000" w:themeColor="text1"/>
          <w:kern w:val="0"/>
        </w:rPr>
      </w:pPr>
      <w:proofErr w:type="gramStart"/>
      <w:r w:rsidRPr="006C0291">
        <w:rPr>
          <w:rFonts w:ascii="微軟正黑體" w:eastAsia="微軟正黑體" w:hAnsi="微軟正黑體" w:cs="Arial"/>
          <w:b/>
          <w:color w:val="000000" w:themeColor="text1"/>
          <w:kern w:val="0"/>
          <w:shd w:val="pct15" w:color="auto" w:fill="FFFFFF"/>
        </w:rPr>
        <w:t>嗇</w:t>
      </w:r>
      <w:proofErr w:type="gramEnd"/>
      <w:r w:rsidRPr="006C0291">
        <w:rPr>
          <w:rFonts w:ascii="微軟正黑體" w:eastAsia="微軟正黑體" w:hAnsi="微軟正黑體" w:cs="Arial"/>
          <w:b/>
          <w:color w:val="000000" w:themeColor="text1"/>
          <w:kern w:val="0"/>
          <w:shd w:val="pct15" w:color="auto" w:fill="FFFFFF"/>
        </w:rPr>
        <w:t>色</w:t>
      </w:r>
      <w:proofErr w:type="gramStart"/>
      <w:r w:rsidRPr="006C0291">
        <w:rPr>
          <w:rFonts w:ascii="微軟正黑體" w:eastAsia="微軟正黑體" w:hAnsi="微軟正黑體" w:cs="Arial"/>
          <w:b/>
          <w:color w:val="000000" w:themeColor="text1"/>
          <w:kern w:val="0"/>
          <w:shd w:val="pct15" w:color="auto" w:fill="FFFFFF"/>
        </w:rPr>
        <w:t>園主辦可立</w:t>
      </w:r>
      <w:proofErr w:type="gramEnd"/>
      <w:r w:rsidRPr="006C0291">
        <w:rPr>
          <w:rFonts w:ascii="微軟正黑體" w:eastAsia="微軟正黑體" w:hAnsi="微軟正黑體" w:cs="Arial"/>
          <w:b/>
          <w:color w:val="000000" w:themeColor="text1"/>
          <w:kern w:val="0"/>
          <w:shd w:val="pct15" w:color="auto" w:fill="FFFFFF"/>
        </w:rPr>
        <w:t>小學</w:t>
      </w:r>
    </w:p>
    <w:p w:rsidR="008909B8" w:rsidRPr="006C0291" w:rsidRDefault="002405A0" w:rsidP="00F86B39">
      <w:pPr>
        <w:spacing w:line="360" w:lineRule="exact"/>
        <w:rPr>
          <w:rFonts w:ascii="微軟正黑體" w:eastAsia="微軟正黑體" w:hAnsi="微軟正黑體" w:cs="Arial"/>
          <w:color w:val="000000" w:themeColor="text1"/>
          <w:kern w:val="0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</w:rPr>
        <w:t>１９９６年創校，目前２９班，</w:t>
      </w:r>
      <w:r w:rsidR="00FD7894" w:rsidRPr="006C0291">
        <w:rPr>
          <w:rFonts w:ascii="微軟正黑體" w:eastAsia="微軟正黑體" w:hAnsi="微軟正黑體" w:cs="Arial" w:hint="eastAsia"/>
          <w:color w:val="000000" w:themeColor="text1"/>
          <w:kern w:val="0"/>
        </w:rPr>
        <w:t>另有</w:t>
      </w: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</w:rPr>
        <w:t>一個資源班，共約１０００名學生。</w:t>
      </w:r>
    </w:p>
    <w:p w:rsidR="0077355B" w:rsidRPr="006C0291" w:rsidRDefault="00F2530D" w:rsidP="00F86B39">
      <w:pPr>
        <w:spacing w:line="360" w:lineRule="exact"/>
        <w:rPr>
          <w:rFonts w:ascii="微軟正黑體" w:eastAsia="微軟正黑體" w:hAnsi="微軟正黑體" w:cs="Arial"/>
          <w:b/>
          <w:color w:val="000000" w:themeColor="text1"/>
          <w:kern w:val="0"/>
        </w:rPr>
      </w:pPr>
      <w:r w:rsidRPr="006C0291">
        <w:rPr>
          <w:rFonts w:ascii="微軟正黑體" w:eastAsia="微軟正黑體" w:hAnsi="微軟正黑體" w:hint="eastAsia"/>
          <w:b/>
        </w:rPr>
        <w:t>【閱讀教學之活動設計】</w:t>
      </w:r>
    </w:p>
    <w:p w:rsidR="00F43780" w:rsidRPr="006C0291" w:rsidRDefault="0098379E" w:rsidP="006C0291">
      <w:pPr>
        <w:pStyle w:val="a3"/>
        <w:numPr>
          <w:ilvl w:val="0"/>
          <w:numId w:val="13"/>
        </w:numPr>
        <w:spacing w:line="360" w:lineRule="exact"/>
        <w:ind w:leftChars="0" w:left="242" w:hangingChars="101" w:hanging="242"/>
        <w:rPr>
          <w:rFonts w:ascii="微軟正黑體" w:eastAsia="微軟正黑體" w:hAnsi="微軟正黑體" w:cs="Arial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「</w:t>
      </w:r>
      <w:r w:rsidR="00AB3DED"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樂</w:t>
      </w: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」</w:t>
      </w:r>
      <w:r w:rsidR="00AB3DED"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在故事：圖書館教師提供故事書、音樂教師提供音樂及插曲、導師分配角色及排練綵排、家長協助表演。</w:t>
      </w:r>
    </w:p>
    <w:p w:rsidR="00F43780" w:rsidRPr="006C0291" w:rsidRDefault="00AB3DED" w:rsidP="006C0291">
      <w:pPr>
        <w:pStyle w:val="a3"/>
        <w:numPr>
          <w:ilvl w:val="0"/>
          <w:numId w:val="13"/>
        </w:numPr>
        <w:spacing w:line="360" w:lineRule="exact"/>
        <w:ind w:leftChars="0" w:left="242" w:hangingChars="101" w:hanging="242"/>
        <w:rPr>
          <w:rFonts w:ascii="微軟正黑體" w:eastAsia="微軟正黑體" w:hAnsi="微軟正黑體" w:cs="Arial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「名人Show」話劇比賽：從寫劇本到演出比賽，再將優秀隊伍推薦參加校外</w:t>
      </w:r>
      <w:r w:rsidR="00F43780"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寫作和戲劇比賽。</w:t>
      </w:r>
    </w:p>
    <w:p w:rsidR="00F43780" w:rsidRPr="006C0291" w:rsidRDefault="00F43780" w:rsidP="006C0291">
      <w:pPr>
        <w:pStyle w:val="a3"/>
        <w:numPr>
          <w:ilvl w:val="0"/>
          <w:numId w:val="13"/>
        </w:numPr>
        <w:spacing w:line="360" w:lineRule="exact"/>
        <w:ind w:leftChars="0" w:left="242" w:hangingChars="101" w:hanging="242"/>
        <w:rPr>
          <w:rFonts w:ascii="微軟正黑體" w:eastAsia="微軟正黑體" w:hAnsi="微軟正黑體" w:cs="Arial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「老鼠記者在可立」：</w:t>
      </w:r>
      <w:r w:rsidR="00FC5F35"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配合</w:t>
      </w: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４．２３世界閱讀日活動。</w:t>
      </w:r>
    </w:p>
    <w:p w:rsidR="00F2530D" w:rsidRPr="006C0291" w:rsidRDefault="00F43780" w:rsidP="006C0291">
      <w:pPr>
        <w:pStyle w:val="a3"/>
        <w:numPr>
          <w:ilvl w:val="0"/>
          <w:numId w:val="13"/>
        </w:numPr>
        <w:spacing w:line="360" w:lineRule="exact"/>
        <w:ind w:leftChars="0" w:left="242" w:hangingChars="101" w:hanging="242"/>
        <w:rPr>
          <w:rFonts w:ascii="微軟正黑體" w:eastAsia="微軟正黑體" w:hAnsi="微軟正黑體" w:cs="Arial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參加香港「都市校園網」讀報教育：</w:t>
      </w:r>
      <w:proofErr w:type="gramStart"/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線上回答</w:t>
      </w:r>
      <w:proofErr w:type="gramEnd"/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時事問題比賽，</w:t>
      </w:r>
      <w:r w:rsidR="00FC5F35"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共有</w:t>
      </w: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１７位同學獲得全港前５０名。</w:t>
      </w:r>
    </w:p>
    <w:p w:rsidR="0018646C" w:rsidRPr="006C0291" w:rsidRDefault="0018646C" w:rsidP="006C0291">
      <w:pPr>
        <w:pStyle w:val="a3"/>
        <w:numPr>
          <w:ilvl w:val="0"/>
          <w:numId w:val="13"/>
        </w:numPr>
        <w:spacing w:line="360" w:lineRule="exact"/>
        <w:ind w:leftChars="0" w:left="242" w:hangingChars="101" w:hanging="242"/>
        <w:rPr>
          <w:rFonts w:ascii="微軟正黑體" w:eastAsia="微軟正黑體" w:hAnsi="微軟正黑體" w:cs="Arial"/>
          <w:color w:val="000000" w:themeColor="text1"/>
          <w:kern w:val="0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「我的小寶簿」:類似台灣的閱讀護照，但內容規定了閱讀的領域必須涵蓋中文、英文、數學、常識、普通話、體育、音樂、視覺藝術、電腦認知、戲劇教育、閱讀等各科目，</w:t>
      </w:r>
      <w:r w:rsidR="00D43D51"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以及其他閱讀活動項目的表現都列入評分，頒發獎項。</w:t>
      </w:r>
    </w:p>
    <w:p w:rsidR="00F2530D" w:rsidRPr="006C0291" w:rsidRDefault="00F2530D" w:rsidP="00F86B39">
      <w:pPr>
        <w:spacing w:line="360" w:lineRule="exact"/>
        <w:rPr>
          <w:rFonts w:ascii="微軟正黑體" w:eastAsia="微軟正黑體" w:hAnsi="微軟正黑體" w:cs="Arial"/>
          <w:b/>
          <w:color w:val="000000" w:themeColor="text1"/>
          <w:kern w:val="0"/>
        </w:rPr>
      </w:pPr>
    </w:p>
    <w:p w:rsidR="0077355B" w:rsidRPr="006C0291" w:rsidRDefault="00F2530D" w:rsidP="00F86B39">
      <w:pPr>
        <w:spacing w:line="360" w:lineRule="exact"/>
        <w:rPr>
          <w:rFonts w:ascii="微軟正黑體" w:eastAsia="微軟正黑體" w:hAnsi="微軟正黑體"/>
          <w:b/>
        </w:rPr>
      </w:pPr>
      <w:r w:rsidRPr="006C0291">
        <w:rPr>
          <w:rFonts w:ascii="微軟正黑體" w:eastAsia="微軟正黑體" w:hAnsi="微軟正黑體" w:hint="eastAsia"/>
          <w:b/>
        </w:rPr>
        <w:t>【閱讀教育之實務】</w:t>
      </w:r>
    </w:p>
    <w:p w:rsidR="00F2530D" w:rsidRPr="006C0291" w:rsidRDefault="00AD6259" w:rsidP="00AD6259">
      <w:pPr>
        <w:pStyle w:val="a3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每週每班固定２節課到圖書館（一節３０分鐘），導師</w:t>
      </w:r>
      <w:proofErr w:type="gramStart"/>
      <w:r w:rsidRPr="006C0291">
        <w:rPr>
          <w:rFonts w:ascii="微軟正黑體" w:eastAsia="微軟正黑體" w:hAnsi="微軟正黑體" w:hint="eastAsia"/>
          <w:szCs w:val="24"/>
        </w:rPr>
        <w:t>必須在場指導</w:t>
      </w:r>
      <w:proofErr w:type="gramEnd"/>
      <w:r w:rsidRPr="006C0291">
        <w:rPr>
          <w:rFonts w:ascii="微軟正黑體" w:eastAsia="微軟正黑體" w:hAnsi="微軟正黑體" w:hint="eastAsia"/>
          <w:szCs w:val="24"/>
        </w:rPr>
        <w:t>，並批改學習單等相關作業。</w:t>
      </w:r>
    </w:p>
    <w:p w:rsidR="00D43D51" w:rsidRPr="006C0291" w:rsidRDefault="00D43D51" w:rsidP="00AD6259">
      <w:pPr>
        <w:pStyle w:val="a3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每週一</w:t>
      </w: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、三、五的大下課與午休時間，一、三、五年級生可前往圖書館借書；每週二、四則是二、四年級借書；還書時間則不限。</w:t>
      </w:r>
    </w:p>
    <w:p w:rsidR="00D43D51" w:rsidRPr="006C0291" w:rsidRDefault="00D43D51" w:rsidP="00AD6259">
      <w:pPr>
        <w:pStyle w:val="a3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課後時間開放閱讀：每天放學後３：３０～５：００，週六上午９：３０～１２：３０，接受學生登記入館閱讀或寫作業。</w:t>
      </w:r>
    </w:p>
    <w:p w:rsidR="00FD7894" w:rsidRPr="006C0291" w:rsidRDefault="00AD6259" w:rsidP="00AD6259">
      <w:pPr>
        <w:pStyle w:val="a3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閱讀</w:t>
      </w:r>
      <w:proofErr w:type="gramStart"/>
      <w:r w:rsidRPr="006C0291">
        <w:rPr>
          <w:rFonts w:ascii="微軟正黑體" w:eastAsia="微軟正黑體" w:hAnsi="微軟正黑體" w:hint="eastAsia"/>
          <w:szCs w:val="24"/>
        </w:rPr>
        <w:t>課增潤</w:t>
      </w:r>
      <w:proofErr w:type="gramEnd"/>
      <w:r w:rsidRPr="006C0291">
        <w:rPr>
          <w:rFonts w:ascii="微軟正黑體" w:eastAsia="微軟正黑體" w:hAnsi="微軟正黑體" w:hint="eastAsia"/>
          <w:szCs w:val="24"/>
        </w:rPr>
        <w:t>課程：老師視需要增加</w:t>
      </w:r>
      <w:r w:rsidR="00FD7894" w:rsidRPr="006C0291">
        <w:rPr>
          <w:rFonts w:ascii="微軟正黑體" w:eastAsia="微軟正黑體" w:hAnsi="微軟正黑體" w:hint="eastAsia"/>
          <w:szCs w:val="24"/>
        </w:rPr>
        <w:t>，該校並有語言治療師，配合故事書進行治療。</w:t>
      </w:r>
    </w:p>
    <w:p w:rsidR="00AD6259" w:rsidRPr="006C0291" w:rsidRDefault="00FD7894" w:rsidP="006C0291">
      <w:pPr>
        <w:pStyle w:val="a3"/>
        <w:spacing w:line="360" w:lineRule="exact"/>
        <w:ind w:leftChars="177" w:left="667" w:hangingChars="101" w:hanging="242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lastRenderedPageBreak/>
        <w:t>a.一、三年級有故事媽媽協作計畫：老師因為語言治療師的協同教學，可提升教師專業，也可更有效照顧有特殊需求的學生；家長志工也參與計畫，增加人力資源。</w:t>
      </w:r>
    </w:p>
    <w:p w:rsidR="00FD7894" w:rsidRPr="006C0291" w:rsidRDefault="0098379E" w:rsidP="006C0291">
      <w:pPr>
        <w:pStyle w:val="a3"/>
        <w:spacing w:line="360" w:lineRule="exact"/>
        <w:ind w:leftChars="177" w:left="667" w:hangingChars="101" w:hanging="242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b.二年級進行非故事和故事類圖書教學：進行圖書結構教學及科普閱讀，以及內容摘要的閱讀策略教學。</w:t>
      </w:r>
    </w:p>
    <w:p w:rsidR="00F2530D" w:rsidRPr="006C0291" w:rsidRDefault="0098379E" w:rsidP="006C0291">
      <w:pPr>
        <w:pStyle w:val="a3"/>
        <w:spacing w:line="360" w:lineRule="exact"/>
        <w:ind w:leftChars="177" w:left="667" w:hangingChars="101" w:hanging="242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c.五年級進行閱讀策略的略讀與精讀教學，和名人傳記閱讀分享（學習單）。</w:t>
      </w:r>
    </w:p>
    <w:p w:rsidR="00147DF5" w:rsidRPr="006C0291" w:rsidRDefault="00F43780" w:rsidP="00147DF5">
      <w:pPr>
        <w:pStyle w:val="a3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每月公布學生個人與班級的借閱數字，檢視圖書館的經營成效</w:t>
      </w:r>
      <w:r w:rsidR="00147DF5" w:rsidRPr="006C0291">
        <w:rPr>
          <w:rFonts w:ascii="微軟正黑體" w:eastAsia="微軟正黑體" w:hAnsi="微軟正黑體" w:hint="eastAsia"/>
          <w:szCs w:val="24"/>
        </w:rPr>
        <w:t>。</w:t>
      </w:r>
    </w:p>
    <w:p w:rsidR="008414C1" w:rsidRPr="006C0291" w:rsidRDefault="008414C1" w:rsidP="00147DF5">
      <w:pPr>
        <w:pStyle w:val="a3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圖書館主任、圖書館教師、圖書館助理員，加上</w:t>
      </w:r>
      <w:proofErr w:type="gramStart"/>
      <w:r w:rsidRPr="006C0291">
        <w:rPr>
          <w:rFonts w:ascii="微軟正黑體" w:eastAsia="微軟正黑體" w:hAnsi="微軟正黑體" w:hint="eastAsia"/>
          <w:szCs w:val="24"/>
        </w:rPr>
        <w:t>全體級科任老師</w:t>
      </w:r>
      <w:proofErr w:type="gramEnd"/>
      <w:r w:rsidRPr="006C0291">
        <w:rPr>
          <w:rFonts w:ascii="微軟正黑體" w:eastAsia="微軟正黑體" w:hAnsi="微軟正黑體" w:hint="eastAsia"/>
          <w:szCs w:val="24"/>
        </w:rPr>
        <w:t>的通力合作，使得可立小學的閱讀教育成果豐碩，在校外各項比賽連連獲得亮眼的成績。</w:t>
      </w:r>
    </w:p>
    <w:p w:rsidR="00F2530D" w:rsidRPr="006C0291" w:rsidRDefault="00F2530D" w:rsidP="00F86B39">
      <w:pPr>
        <w:spacing w:line="360" w:lineRule="exact"/>
        <w:rPr>
          <w:rFonts w:ascii="微軟正黑體" w:eastAsia="微軟正黑體" w:hAnsi="微軟正黑體" w:cs="Arial"/>
          <w:b/>
          <w:color w:val="000000" w:themeColor="text1"/>
          <w:kern w:val="0"/>
        </w:rPr>
      </w:pPr>
    </w:p>
    <w:p w:rsidR="008909B8" w:rsidRPr="006C0291" w:rsidRDefault="008909B8" w:rsidP="00F86B39">
      <w:pPr>
        <w:spacing w:line="360" w:lineRule="exact"/>
        <w:rPr>
          <w:rFonts w:ascii="微軟正黑體" w:eastAsia="微軟正黑體" w:hAnsi="微軟正黑體" w:cs="Arial"/>
          <w:b/>
          <w:color w:val="000000"/>
          <w:kern w:val="0"/>
        </w:rPr>
      </w:pPr>
      <w:r w:rsidRPr="006C0291">
        <w:rPr>
          <w:rFonts w:ascii="微軟正黑體" w:eastAsia="微軟正黑體" w:hAnsi="微軟正黑體" w:cs="Arial" w:hint="eastAsia"/>
          <w:b/>
          <w:color w:val="000000"/>
          <w:kern w:val="0"/>
        </w:rPr>
        <w:t>5月25日</w:t>
      </w:r>
    </w:p>
    <w:p w:rsidR="008909B8" w:rsidRPr="006C0291" w:rsidRDefault="008909B8" w:rsidP="00F86B39">
      <w:pPr>
        <w:spacing w:line="360" w:lineRule="exact"/>
        <w:rPr>
          <w:rFonts w:ascii="微軟正黑體" w:eastAsia="微軟正黑體" w:hAnsi="微軟正黑體" w:cs="Arial"/>
          <w:b/>
          <w:color w:val="000000" w:themeColor="text1"/>
          <w:kern w:val="0"/>
          <w:shd w:val="pct15" w:color="auto" w:fill="FFFFFF"/>
        </w:rPr>
      </w:pPr>
      <w:r w:rsidRPr="006C0291">
        <w:rPr>
          <w:rFonts w:ascii="微軟正黑體" w:eastAsia="微軟正黑體" w:hAnsi="微軟正黑體" w:cs="Arial"/>
          <w:b/>
          <w:color w:val="000000" w:themeColor="text1"/>
          <w:kern w:val="0"/>
          <w:shd w:val="pct15" w:color="auto" w:fill="FFFFFF"/>
        </w:rPr>
        <w:t>長洲聖心學校</w:t>
      </w:r>
    </w:p>
    <w:p w:rsidR="00515F42" w:rsidRPr="006C0291" w:rsidRDefault="004602AE" w:rsidP="006C0291">
      <w:pPr>
        <w:spacing w:line="360" w:lineRule="exact"/>
        <w:ind w:firstLineChars="202" w:firstLine="485"/>
        <w:rPr>
          <w:rFonts w:ascii="微軟正黑體" w:eastAsia="微軟正黑體" w:hAnsi="微軟正黑體" w:cs="Arial"/>
          <w:color w:val="000000" w:themeColor="text1"/>
          <w:kern w:val="0"/>
        </w:rPr>
      </w:pPr>
      <w:r w:rsidRPr="006C0291">
        <w:rPr>
          <w:rFonts w:ascii="微軟正黑體" w:eastAsia="微軟正黑體" w:hAnsi="微軟正黑體" w:cs="Arial" w:hint="eastAsia"/>
          <w:color w:val="000000" w:themeColor="text1"/>
          <w:kern w:val="0"/>
        </w:rPr>
        <w:t>該校位處偏僻的小漁村，規模很小，一共只有１２個班級，每班３０人左右。</w:t>
      </w:r>
      <w:r w:rsidR="00515F42" w:rsidRPr="006C0291">
        <w:rPr>
          <w:rFonts w:ascii="微軟正黑體" w:eastAsia="微軟正黑體" w:hAnsi="微軟正黑體" w:cs="Arial" w:hint="eastAsia"/>
          <w:color w:val="000000" w:themeColor="text1"/>
          <w:kern w:val="0"/>
        </w:rPr>
        <w:t>教師每週授課２６節課。</w:t>
      </w:r>
    </w:p>
    <w:p w:rsidR="00AC50D1" w:rsidRPr="006C0291" w:rsidRDefault="00AC50D1" w:rsidP="00F86B39">
      <w:pPr>
        <w:spacing w:line="360" w:lineRule="exact"/>
        <w:rPr>
          <w:rFonts w:ascii="微軟正黑體" w:eastAsia="微軟正黑體" w:hAnsi="微軟正黑體"/>
          <w:b/>
        </w:rPr>
      </w:pPr>
      <w:r w:rsidRPr="006C0291">
        <w:rPr>
          <w:rFonts w:ascii="微軟正黑體" w:eastAsia="微軟正黑體" w:hAnsi="微軟正黑體" w:hint="eastAsia"/>
          <w:b/>
        </w:rPr>
        <w:t>【</w:t>
      </w:r>
      <w:r w:rsidR="00515F42" w:rsidRPr="006C0291">
        <w:rPr>
          <w:rFonts w:ascii="微軟正黑體" w:eastAsia="微軟正黑體" w:hAnsi="微軟正黑體" w:hint="eastAsia"/>
          <w:b/>
        </w:rPr>
        <w:t>閱讀教</w:t>
      </w:r>
      <w:r w:rsidR="00771B65" w:rsidRPr="006C0291">
        <w:rPr>
          <w:rFonts w:ascii="微軟正黑體" w:eastAsia="微軟正黑體" w:hAnsi="微軟正黑體" w:hint="eastAsia"/>
          <w:b/>
        </w:rPr>
        <w:t>育</w:t>
      </w:r>
      <w:r w:rsidR="00515F42" w:rsidRPr="006C0291">
        <w:rPr>
          <w:rFonts w:ascii="微軟正黑體" w:eastAsia="微軟正黑體" w:hAnsi="微軟正黑體" w:hint="eastAsia"/>
          <w:b/>
        </w:rPr>
        <w:t>之</w:t>
      </w:r>
      <w:r w:rsidR="00771B65" w:rsidRPr="006C0291">
        <w:rPr>
          <w:rFonts w:ascii="微軟正黑體" w:eastAsia="微軟正黑體" w:hAnsi="微軟正黑體" w:hint="eastAsia"/>
          <w:b/>
        </w:rPr>
        <w:t>實務</w:t>
      </w:r>
      <w:r w:rsidRPr="006C0291">
        <w:rPr>
          <w:rFonts w:ascii="微軟正黑體" w:eastAsia="微軟正黑體" w:hAnsi="微軟正黑體" w:hint="eastAsia"/>
          <w:b/>
        </w:rPr>
        <w:t>】</w:t>
      </w:r>
    </w:p>
    <w:p w:rsidR="00AC50D1" w:rsidRPr="006C0291" w:rsidRDefault="00AC50D1" w:rsidP="00AC50D1">
      <w:pPr>
        <w:spacing w:line="360" w:lineRule="exact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sym w:font="Wingdings 2" w:char="F068"/>
      </w:r>
      <w:r w:rsidR="00515F42" w:rsidRPr="006C0291">
        <w:rPr>
          <w:rFonts w:ascii="微軟正黑體" w:eastAsia="微軟正黑體" w:hAnsi="微軟正黑體" w:hint="eastAsia"/>
          <w:b/>
        </w:rPr>
        <w:t>全校性</w:t>
      </w:r>
      <w:r w:rsidRPr="006C0291">
        <w:rPr>
          <w:rFonts w:ascii="微軟正黑體" w:eastAsia="微軟正黑體" w:hAnsi="微軟正黑體" w:hint="eastAsia"/>
          <w:b/>
        </w:rPr>
        <w:t>閱讀</w:t>
      </w:r>
      <w:r w:rsidR="00515F42" w:rsidRPr="006C0291">
        <w:rPr>
          <w:rFonts w:ascii="微軟正黑體" w:eastAsia="微軟正黑體" w:hAnsi="微軟正黑體" w:hint="eastAsia"/>
          <w:b/>
        </w:rPr>
        <w:t>計畫</w:t>
      </w:r>
    </w:p>
    <w:p w:rsidR="00AC50D1" w:rsidRPr="006C0291" w:rsidRDefault="00AC50D1" w:rsidP="00AC50D1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圖書教師</w:t>
      </w:r>
      <w:proofErr w:type="gramStart"/>
      <w:r w:rsidRPr="006C0291">
        <w:rPr>
          <w:rFonts w:ascii="微軟正黑體" w:eastAsia="微軟正黑體" w:hAnsi="微軟正黑體" w:hint="eastAsia"/>
          <w:szCs w:val="24"/>
        </w:rPr>
        <w:t>不用授科任</w:t>
      </w:r>
      <w:proofErr w:type="gramEnd"/>
      <w:r w:rsidRPr="006C0291">
        <w:rPr>
          <w:rFonts w:ascii="微軟正黑體" w:eastAsia="微軟正黑體" w:hAnsi="微軟正黑體" w:hint="eastAsia"/>
          <w:szCs w:val="24"/>
        </w:rPr>
        <w:t>課,只做圖</w:t>
      </w:r>
      <w:r w:rsidR="004602AE" w:rsidRPr="006C0291">
        <w:rPr>
          <w:rFonts w:ascii="微軟正黑體" w:eastAsia="微軟正黑體" w:hAnsi="微軟正黑體" w:hint="eastAsia"/>
          <w:szCs w:val="24"/>
        </w:rPr>
        <w:t>書館利用教育，該校從一到六年級有規劃完整的圖書館利用教育大綱以及課程設計。</w:t>
      </w:r>
    </w:p>
    <w:p w:rsidR="004602AE" w:rsidRPr="006C0291" w:rsidRDefault="004602AE" w:rsidP="00AC50D1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學生規劃</w:t>
      </w:r>
      <w:proofErr w:type="gramStart"/>
      <w:r w:rsidRPr="006C0291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6C0291">
        <w:rPr>
          <w:rFonts w:ascii="微軟正黑體" w:eastAsia="微軟正黑體" w:hAnsi="微軟正黑體" w:hint="eastAsia"/>
          <w:szCs w:val="24"/>
        </w:rPr>
        <w:t>年內讀完１００本書。</w:t>
      </w:r>
    </w:p>
    <w:p w:rsidR="004602AE" w:rsidRPr="006C0291" w:rsidRDefault="004602AE" w:rsidP="00AC50D1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一年舉辦兩次書展。</w:t>
      </w:r>
    </w:p>
    <w:p w:rsidR="004602AE" w:rsidRPr="006C0291" w:rsidRDefault="004602AE" w:rsidP="00AC50D1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與美國國際婦女會合作，入校說英語繪本故事，以提升學生</w:t>
      </w:r>
      <w:r w:rsidR="00966B14" w:rsidRPr="006C0291">
        <w:rPr>
          <w:rFonts w:ascii="微軟正黑體" w:eastAsia="微軟正黑體" w:hAnsi="微軟正黑體" w:hint="eastAsia"/>
          <w:szCs w:val="24"/>
        </w:rPr>
        <w:t>英語</w:t>
      </w:r>
      <w:r w:rsidRPr="006C0291">
        <w:rPr>
          <w:rFonts w:ascii="微軟正黑體" w:eastAsia="微軟正黑體" w:hAnsi="微軟正黑體" w:hint="eastAsia"/>
          <w:szCs w:val="24"/>
        </w:rPr>
        <w:t>閱讀</w:t>
      </w:r>
      <w:r w:rsidR="00966B14" w:rsidRPr="006C0291">
        <w:rPr>
          <w:rFonts w:ascii="微軟正黑體" w:eastAsia="微軟正黑體" w:hAnsi="微軟正黑體" w:hint="eastAsia"/>
          <w:szCs w:val="24"/>
        </w:rPr>
        <w:t>的</w:t>
      </w:r>
      <w:r w:rsidRPr="006C0291">
        <w:rPr>
          <w:rFonts w:ascii="微軟正黑體" w:eastAsia="微軟正黑體" w:hAnsi="微軟正黑體" w:hint="eastAsia"/>
          <w:szCs w:val="24"/>
        </w:rPr>
        <w:t>動機，刺激英語圖書的借閱情形。</w:t>
      </w:r>
    </w:p>
    <w:p w:rsidR="00EC3F78" w:rsidRPr="006C0291" w:rsidRDefault="00EC3F78" w:rsidP="00EC3F78">
      <w:pPr>
        <w:pStyle w:val="a3"/>
        <w:spacing w:line="360" w:lineRule="exact"/>
        <w:ind w:leftChars="0" w:left="643"/>
        <w:rPr>
          <w:rFonts w:ascii="微軟正黑體" w:eastAsia="微軟正黑體" w:hAnsi="微軟正黑體"/>
          <w:szCs w:val="24"/>
        </w:rPr>
      </w:pPr>
    </w:p>
    <w:p w:rsidR="00AC50D1" w:rsidRPr="006C0291" w:rsidRDefault="00AC50D1" w:rsidP="00AC50D1">
      <w:pPr>
        <w:spacing w:line="360" w:lineRule="exact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sym w:font="Wingdings 2" w:char="F068"/>
      </w:r>
      <w:r w:rsidRPr="006C0291">
        <w:rPr>
          <w:rFonts w:ascii="微軟正黑體" w:eastAsia="微軟正黑體" w:hAnsi="微軟正黑體" w:hint="eastAsia"/>
          <w:b/>
        </w:rPr>
        <w:t>PBL計畫(各科協作)</w:t>
      </w:r>
    </w:p>
    <w:p w:rsidR="006D3A9E" w:rsidRPr="006C0291" w:rsidRDefault="004602AE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t>常識科老師與朱啟華教授合作</w:t>
      </w:r>
      <w:r w:rsidR="00CD0CEF" w:rsidRPr="006C0291">
        <w:rPr>
          <w:rFonts w:ascii="微軟正黑體" w:eastAsia="微軟正黑體" w:hAnsi="微軟正黑體" w:hint="eastAsia"/>
        </w:rPr>
        <w:t>PBL</w:t>
      </w:r>
      <w:r w:rsidR="006236B0" w:rsidRPr="006C0291">
        <w:rPr>
          <w:rFonts w:ascii="微軟正黑體" w:eastAsia="微軟正黑體" w:hAnsi="微軟正黑體" w:hint="eastAsia"/>
        </w:rPr>
        <w:t>專案</w:t>
      </w:r>
      <w:r w:rsidR="00CD0CEF" w:rsidRPr="006C0291">
        <w:rPr>
          <w:rFonts w:ascii="微軟正黑體" w:eastAsia="微軟正黑體" w:hAnsi="微軟正黑體" w:hint="eastAsia"/>
        </w:rPr>
        <w:t>研究</w:t>
      </w:r>
      <w:r w:rsidRPr="006C0291">
        <w:rPr>
          <w:rFonts w:ascii="微軟正黑體" w:eastAsia="微軟正黑體" w:hAnsi="微軟正黑體" w:hint="eastAsia"/>
        </w:rPr>
        <w:t>計畫，</w:t>
      </w:r>
      <w:r w:rsidR="00CD0CEF" w:rsidRPr="006C0291">
        <w:rPr>
          <w:rFonts w:ascii="微軟正黑體" w:eastAsia="微軟正黑體" w:hAnsi="微軟正黑體" w:hint="eastAsia"/>
        </w:rPr>
        <w:t>四年級的學生就開始</w:t>
      </w:r>
      <w:r w:rsidR="00966B14" w:rsidRPr="006C0291">
        <w:rPr>
          <w:rFonts w:ascii="微軟正黑體" w:eastAsia="微軟正黑體" w:hAnsi="微軟正黑體" w:hint="eastAsia"/>
        </w:rPr>
        <w:t>「</w:t>
      </w:r>
      <w:r w:rsidR="006236B0" w:rsidRPr="006C0291">
        <w:rPr>
          <w:rFonts w:ascii="微軟正黑體" w:eastAsia="微軟正黑體" w:hAnsi="微軟正黑體" w:hint="eastAsia"/>
        </w:rPr>
        <w:t>專案研究</w:t>
      </w:r>
      <w:r w:rsidR="00966B14" w:rsidRPr="006C0291">
        <w:rPr>
          <w:rFonts w:ascii="微軟正黑體" w:eastAsia="微軟正黑體" w:hAnsi="微軟正黑體" w:hint="eastAsia"/>
        </w:rPr>
        <w:t>」課程</w:t>
      </w:r>
      <w:r w:rsidR="006236B0" w:rsidRPr="006C0291">
        <w:rPr>
          <w:rFonts w:ascii="微軟正黑體" w:eastAsia="微軟正黑體" w:hAnsi="微軟正黑體" w:hint="eastAsia"/>
        </w:rPr>
        <w:t>，</w:t>
      </w:r>
      <w:r w:rsidR="00CD0CEF" w:rsidRPr="006C0291">
        <w:rPr>
          <w:rFonts w:ascii="微軟正黑體" w:eastAsia="微軟正黑體" w:hAnsi="微軟正黑體" w:hint="eastAsia"/>
        </w:rPr>
        <w:t>學習如何設定</w:t>
      </w:r>
      <w:r w:rsidR="006236B0" w:rsidRPr="006C0291">
        <w:rPr>
          <w:rFonts w:ascii="微軟正黑體" w:eastAsia="微軟正黑體" w:hAnsi="微軟正黑體" w:hint="eastAsia"/>
        </w:rPr>
        <w:t>研究主題，</w:t>
      </w:r>
      <w:r w:rsidR="006D3A9E" w:rsidRPr="006C0291">
        <w:rPr>
          <w:rFonts w:ascii="微軟正黑體" w:eastAsia="微軟正黑體" w:hAnsi="微軟正黑體" w:hint="eastAsia"/>
        </w:rPr>
        <w:t>如何蒐集訊息，篩選有用的資訊，完成一份研究報告。進行的過程中，每</w:t>
      </w:r>
      <w:proofErr w:type="gramStart"/>
      <w:r w:rsidR="006D3A9E" w:rsidRPr="006C0291">
        <w:rPr>
          <w:rFonts w:ascii="微軟正黑體" w:eastAsia="微軟正黑體" w:hAnsi="微軟正黑體" w:hint="eastAsia"/>
        </w:rPr>
        <w:t>個</w:t>
      </w:r>
      <w:proofErr w:type="gramEnd"/>
      <w:r w:rsidR="006D3A9E" w:rsidRPr="006C0291">
        <w:rPr>
          <w:rFonts w:ascii="微軟正黑體" w:eastAsia="微軟正黑體" w:hAnsi="微軟正黑體" w:hint="eastAsia"/>
        </w:rPr>
        <w:t>科目要有兩位老師協助，</w:t>
      </w:r>
      <w:r w:rsidR="00A65D5A" w:rsidRPr="006C0291">
        <w:rPr>
          <w:rFonts w:ascii="微軟正黑體" w:eastAsia="微軟正黑體" w:hAnsi="微軟正黑體" w:hint="eastAsia"/>
        </w:rPr>
        <w:t>所以</w:t>
      </w:r>
      <w:r w:rsidR="006D3A9E" w:rsidRPr="006C0291">
        <w:rPr>
          <w:rFonts w:ascii="微軟正黑體" w:eastAsia="微軟正黑體" w:hAnsi="微軟正黑體" w:hint="eastAsia"/>
        </w:rPr>
        <w:t>四個科目共８位老師，平均帶領四年級兩個班級的學生，</w:t>
      </w:r>
      <w:r w:rsidR="00A65D5A" w:rsidRPr="006C0291">
        <w:rPr>
          <w:rFonts w:ascii="微軟正黑體" w:eastAsia="微軟正黑體" w:hAnsi="微軟正黑體" w:hint="eastAsia"/>
        </w:rPr>
        <w:t>打破班級界線，以科目進行分組，老師則</w:t>
      </w:r>
      <w:r w:rsidR="006D3A9E" w:rsidRPr="006C0291">
        <w:rPr>
          <w:rFonts w:ascii="微軟正黑體" w:eastAsia="微軟正黑體" w:hAnsi="微軟正黑體" w:hint="eastAsia"/>
        </w:rPr>
        <w:t>協助他們從開始</w:t>
      </w:r>
      <w:r w:rsidR="005B20E5" w:rsidRPr="006C0291">
        <w:rPr>
          <w:rFonts w:ascii="微軟正黑體" w:eastAsia="微軟正黑體" w:hAnsi="微軟正黑體" w:hint="eastAsia"/>
        </w:rPr>
        <w:t>專案的確定題目</w:t>
      </w:r>
      <w:r w:rsidR="006D3A9E" w:rsidRPr="006C0291">
        <w:rPr>
          <w:rFonts w:ascii="微軟正黑體" w:eastAsia="微軟正黑體" w:hAnsi="微軟正黑體" w:hint="eastAsia"/>
        </w:rPr>
        <w:t>到</w:t>
      </w:r>
      <w:r w:rsidR="005B20E5" w:rsidRPr="006C0291">
        <w:rPr>
          <w:rFonts w:ascii="微軟正黑體" w:eastAsia="微軟正黑體" w:hAnsi="微軟正黑體" w:hint="eastAsia"/>
        </w:rPr>
        <w:t>研究報告</w:t>
      </w:r>
      <w:r w:rsidR="006D3A9E" w:rsidRPr="006C0291">
        <w:rPr>
          <w:rFonts w:ascii="微軟正黑體" w:eastAsia="微軟正黑體" w:hAnsi="微軟正黑體" w:hint="eastAsia"/>
        </w:rPr>
        <w:t>完成的每</w:t>
      </w:r>
      <w:proofErr w:type="gramStart"/>
      <w:r w:rsidR="006D3A9E" w:rsidRPr="006C0291">
        <w:rPr>
          <w:rFonts w:ascii="微軟正黑體" w:eastAsia="微軟正黑體" w:hAnsi="微軟正黑體" w:hint="eastAsia"/>
        </w:rPr>
        <w:t>個</w:t>
      </w:r>
      <w:proofErr w:type="gramEnd"/>
      <w:r w:rsidR="006D3A9E" w:rsidRPr="006C0291">
        <w:rPr>
          <w:rFonts w:ascii="微軟正黑體" w:eastAsia="微軟正黑體" w:hAnsi="微軟正黑體" w:hint="eastAsia"/>
        </w:rPr>
        <w:t>環節，解答學生的疑惑，輔導他們研究方向與方法，讓孩子透過自己實際的操作過程</w:t>
      </w:r>
      <w:r w:rsidR="0020796B" w:rsidRPr="006C0291">
        <w:rPr>
          <w:rFonts w:ascii="微軟正黑體" w:eastAsia="微軟正黑體" w:hAnsi="微軟正黑體" w:hint="eastAsia"/>
        </w:rPr>
        <w:t>，學會</w:t>
      </w:r>
      <w:r w:rsidR="0020796B" w:rsidRPr="006C0291">
        <w:rPr>
          <w:rFonts w:ascii="微軟正黑體" w:eastAsia="微軟正黑體" w:hAnsi="微軟正黑體" w:cs="細明體" w:hint="eastAsia"/>
          <w:lang w:val="zh-HK" w:eastAsia="zh-HK"/>
        </w:rPr>
        <w:t>專題研</w:t>
      </w:r>
      <w:r w:rsidR="0020796B" w:rsidRPr="006C0291">
        <w:rPr>
          <w:rFonts w:ascii="微軟正黑體" w:eastAsia="微軟正黑體" w:hAnsi="微軟正黑體" w:cs="細明體" w:hint="eastAsia"/>
          <w:lang w:val="zh-HK"/>
        </w:rPr>
        <w:t>究的</w:t>
      </w:r>
      <w:r w:rsidR="0020796B" w:rsidRPr="006C0291">
        <w:rPr>
          <w:rFonts w:ascii="微軟正黑體" w:eastAsia="微軟正黑體" w:hAnsi="微軟正黑體" w:cs="細明體" w:hint="eastAsia"/>
          <w:color w:val="FF0000"/>
          <w:lang w:val="zh-HK" w:eastAsia="zh-HK"/>
        </w:rPr>
        <w:t>六步法</w:t>
      </w:r>
      <w:r w:rsidR="0020796B" w:rsidRPr="006C0291">
        <w:rPr>
          <w:rFonts w:ascii="微軟正黑體" w:eastAsia="微軟正黑體" w:hAnsi="微軟正黑體" w:hint="eastAsia"/>
          <w:lang w:val="zh-HK" w:eastAsia="zh-HK"/>
        </w:rPr>
        <w:t>(</w:t>
      </w:r>
      <w:r w:rsidR="0020796B" w:rsidRPr="006C0291">
        <w:rPr>
          <w:rFonts w:ascii="微軟正黑體" w:eastAsia="微軟正黑體" w:hAnsi="微軟正黑體" w:hint="eastAsia"/>
          <w:lang w:eastAsia="zh-HK"/>
        </w:rPr>
        <w:t>BIG SIX SKILLS)</w:t>
      </w:r>
      <w:r w:rsidR="006D3A9E" w:rsidRPr="006C0291">
        <w:rPr>
          <w:rFonts w:ascii="微軟正黑體" w:eastAsia="微軟正黑體" w:hAnsi="微軟正黑體" w:hint="eastAsia"/>
        </w:rPr>
        <w:t>。</w:t>
      </w:r>
    </w:p>
    <w:p w:rsidR="006D3A9E" w:rsidRPr="006C0291" w:rsidRDefault="006D3A9E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t>參加專案的老師</w:t>
      </w:r>
      <w:r w:rsidR="00A65D5A" w:rsidRPr="006C0291">
        <w:rPr>
          <w:rFonts w:ascii="微軟正黑體" w:eastAsia="微軟正黑體" w:hAnsi="微軟正黑體" w:hint="eastAsia"/>
        </w:rPr>
        <w:t>因為有專案的補助經費，可以</w:t>
      </w:r>
      <w:proofErr w:type="gramStart"/>
      <w:r w:rsidR="00A65D5A" w:rsidRPr="006C0291">
        <w:rPr>
          <w:rFonts w:ascii="微軟正黑體" w:eastAsia="微軟正黑體" w:hAnsi="微軟正黑體" w:hint="eastAsia"/>
        </w:rPr>
        <w:t>獲得減課</w:t>
      </w:r>
      <w:proofErr w:type="gramEnd"/>
      <w:r w:rsidR="00A65D5A" w:rsidRPr="006C0291">
        <w:rPr>
          <w:rFonts w:ascii="微軟正黑體" w:eastAsia="微軟正黑體" w:hAnsi="微軟正黑體" w:hint="eastAsia"/>
        </w:rPr>
        <w:t>，指導小朋友研究的成果分小組討論，指導學生報告呈現的技巧，學習研究的方法非常紮實。</w:t>
      </w:r>
      <w:r w:rsidR="005B20E5" w:rsidRPr="006C0291">
        <w:rPr>
          <w:rFonts w:ascii="微軟正黑體" w:eastAsia="微軟正黑體" w:hAnsi="微軟正黑體" w:hint="eastAsia"/>
        </w:rPr>
        <w:t>完成後，</w:t>
      </w:r>
      <w:r w:rsidR="00A65D5A" w:rsidRPr="006C0291">
        <w:rPr>
          <w:rFonts w:ascii="微軟正黑體" w:eastAsia="微軟正黑體" w:hAnsi="微軟正黑體" w:hint="eastAsia"/>
        </w:rPr>
        <w:t>朱教授並</w:t>
      </w:r>
      <w:r w:rsidR="005B20E5" w:rsidRPr="006C0291">
        <w:rPr>
          <w:rFonts w:ascii="微軟正黑體" w:eastAsia="微軟正黑體" w:hAnsi="微軟正黑體" w:hint="eastAsia"/>
        </w:rPr>
        <w:t>設</w:t>
      </w:r>
      <w:r w:rsidR="00A65D5A" w:rsidRPr="006C0291">
        <w:rPr>
          <w:rFonts w:ascii="微軟正黑體" w:eastAsia="微軟正黑體" w:hAnsi="微軟正黑體" w:hint="eastAsia"/>
        </w:rPr>
        <w:t>有問卷</w:t>
      </w:r>
      <w:r w:rsidR="005B20E5" w:rsidRPr="006C0291">
        <w:rPr>
          <w:rFonts w:ascii="微軟正黑體" w:eastAsia="微軟正黑體" w:hAnsi="微軟正黑體" w:hint="eastAsia"/>
        </w:rPr>
        <w:t>，</w:t>
      </w:r>
      <w:r w:rsidR="00A65D5A" w:rsidRPr="006C0291">
        <w:rPr>
          <w:rFonts w:ascii="微軟正黑體" w:eastAsia="微軟正黑體" w:hAnsi="微軟正黑體" w:hint="eastAsia"/>
        </w:rPr>
        <w:t>評估學生是否達到要求的８種能力，問卷回收後，由朱教授的研究團隊負責統計與解釋，成果非常令人滿意。對於學生之後的學習，甚至進入中學所要求的研究能力都</w:t>
      </w:r>
      <w:r w:rsidR="005B20E5" w:rsidRPr="006C0291">
        <w:rPr>
          <w:rFonts w:ascii="微軟正黑體" w:eastAsia="微軟正黑體" w:hAnsi="微軟正黑體" w:hint="eastAsia"/>
        </w:rPr>
        <w:t>已預先具備了良好的基礎，</w:t>
      </w:r>
      <w:r w:rsidR="00A65D5A" w:rsidRPr="006C0291">
        <w:rPr>
          <w:rFonts w:ascii="微軟正黑體" w:eastAsia="微軟正黑體" w:hAnsi="微軟正黑體" w:hint="eastAsia"/>
        </w:rPr>
        <w:t>比未進行專案研究計</w:t>
      </w:r>
      <w:r w:rsidR="00EC3F78" w:rsidRPr="006C0291">
        <w:rPr>
          <w:rFonts w:ascii="微軟正黑體" w:eastAsia="微軟正黑體" w:hAnsi="微軟正黑體" w:hint="eastAsia"/>
        </w:rPr>
        <w:t>畫</w:t>
      </w:r>
      <w:r w:rsidR="00A65D5A" w:rsidRPr="006C0291">
        <w:rPr>
          <w:rFonts w:ascii="微軟正黑體" w:eastAsia="微軟正黑體" w:hAnsi="微軟正黑體" w:hint="eastAsia"/>
        </w:rPr>
        <w:t>的孩子，能力上</w:t>
      </w:r>
      <w:r w:rsidR="00EC3F78" w:rsidRPr="006C0291">
        <w:rPr>
          <w:rFonts w:ascii="微軟正黑體" w:eastAsia="微軟正黑體" w:hAnsi="微軟正黑體" w:hint="eastAsia"/>
        </w:rPr>
        <w:t>提升</w:t>
      </w:r>
      <w:r w:rsidR="005B20E5" w:rsidRPr="006C0291">
        <w:rPr>
          <w:rFonts w:ascii="微軟正黑體" w:eastAsia="微軟正黑體" w:hAnsi="微軟正黑體" w:hint="eastAsia"/>
        </w:rPr>
        <w:t>了</w:t>
      </w:r>
      <w:r w:rsidR="00EC3F78" w:rsidRPr="006C0291">
        <w:rPr>
          <w:rFonts w:ascii="微軟正黑體" w:eastAsia="微軟正黑體" w:hAnsi="微軟正黑體" w:hint="eastAsia"/>
        </w:rPr>
        <w:t>許多。</w:t>
      </w:r>
    </w:p>
    <w:p w:rsidR="00B4193A" w:rsidRPr="006C0291" w:rsidRDefault="00B4193A" w:rsidP="006D3A9E">
      <w:pPr>
        <w:spacing w:line="360" w:lineRule="exact"/>
        <w:ind w:leftChars="118" w:left="283" w:firstLine="567"/>
        <w:rPr>
          <w:rFonts w:ascii="微軟正黑體" w:eastAsia="微軟正黑體" w:hAnsi="微軟正黑體"/>
        </w:rPr>
      </w:pPr>
    </w:p>
    <w:p w:rsidR="00AC50D1" w:rsidRPr="006C0291" w:rsidRDefault="00AC50D1" w:rsidP="00AC50D1">
      <w:pPr>
        <w:spacing w:line="360" w:lineRule="exact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lastRenderedPageBreak/>
        <w:sym w:font="Wingdings 2" w:char="F068"/>
      </w:r>
      <w:r w:rsidRPr="006C0291">
        <w:rPr>
          <w:rFonts w:ascii="微軟正黑體" w:eastAsia="微軟正黑體" w:hAnsi="微軟正黑體" w:hint="eastAsia"/>
          <w:b/>
        </w:rPr>
        <w:t>中文科閱讀</w:t>
      </w:r>
      <w:r w:rsidR="00515F42" w:rsidRPr="006C0291">
        <w:rPr>
          <w:rFonts w:ascii="微軟正黑體" w:eastAsia="微軟正黑體" w:hAnsi="微軟正黑體" w:hint="eastAsia"/>
          <w:b/>
        </w:rPr>
        <w:t>補強</w:t>
      </w:r>
    </w:p>
    <w:p w:rsidR="00AC50D1" w:rsidRPr="006C0291" w:rsidRDefault="005B20E5" w:rsidP="006236B0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伴讀計畫：</w:t>
      </w:r>
      <w:r w:rsidR="006236B0" w:rsidRPr="006C0291">
        <w:rPr>
          <w:rFonts w:ascii="微軟正黑體" w:eastAsia="微軟正黑體" w:hAnsi="微軟正黑體" w:hint="eastAsia"/>
          <w:szCs w:val="24"/>
        </w:rPr>
        <w:t>午休時，有大哥哥大姊姊進行陪伴閱讀。</w:t>
      </w:r>
    </w:p>
    <w:p w:rsidR="006236B0" w:rsidRPr="006C0291" w:rsidRDefault="006236B0" w:rsidP="006236B0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6C0291">
        <w:rPr>
          <w:rFonts w:ascii="微軟正黑體" w:eastAsia="微軟正黑體" w:hAnsi="微軟正黑體" w:hint="eastAsia"/>
          <w:szCs w:val="24"/>
        </w:rPr>
        <w:t>中文廣泛閱讀</w:t>
      </w:r>
      <w:r w:rsidR="005B20E5" w:rsidRPr="006C0291">
        <w:rPr>
          <w:rFonts w:ascii="微軟正黑體" w:eastAsia="微軟正黑體" w:hAnsi="微軟正黑體" w:hint="eastAsia"/>
          <w:szCs w:val="24"/>
        </w:rPr>
        <w:t>：</w:t>
      </w:r>
      <w:r w:rsidRPr="006C0291">
        <w:rPr>
          <w:rFonts w:ascii="微軟正黑體" w:eastAsia="微軟正黑體" w:hAnsi="微軟正黑體" w:hint="eastAsia"/>
          <w:szCs w:val="24"/>
        </w:rPr>
        <w:t>教育局補助經費，由學校各個老師決定採購的書單，列為學校圖書館館藏。</w:t>
      </w:r>
      <w:proofErr w:type="gramStart"/>
      <w:r w:rsidRPr="006C0291">
        <w:rPr>
          <w:rFonts w:ascii="微軟正黑體" w:eastAsia="微軟正黑體" w:hAnsi="微軟正黑體" w:hint="eastAsia"/>
          <w:szCs w:val="24"/>
        </w:rPr>
        <w:t>近十年來</w:t>
      </w:r>
      <w:proofErr w:type="gramEnd"/>
      <w:r w:rsidRPr="006C0291">
        <w:rPr>
          <w:rFonts w:ascii="微軟正黑體" w:eastAsia="微軟正黑體" w:hAnsi="微軟正黑體" w:hint="eastAsia"/>
          <w:szCs w:val="24"/>
        </w:rPr>
        <w:t>，香港的學校補充</w:t>
      </w:r>
      <w:r w:rsidR="005B20E5" w:rsidRPr="006C0291">
        <w:rPr>
          <w:rFonts w:ascii="微軟正黑體" w:eastAsia="微軟正黑體" w:hAnsi="微軟正黑體" w:hint="eastAsia"/>
          <w:szCs w:val="24"/>
        </w:rPr>
        <w:t>許多中、英文圖書，比起過去，他們謙稱「文化沙漠」的情形進展良多；</w:t>
      </w:r>
      <w:r w:rsidRPr="006C0291">
        <w:rPr>
          <w:rFonts w:ascii="微軟正黑體" w:eastAsia="微軟正黑體" w:hAnsi="微軟正黑體" w:hint="eastAsia"/>
          <w:szCs w:val="24"/>
        </w:rPr>
        <w:t>以該校而言，每間教室都有很多圖書，而他們的圖書館雖然很小，與學生人數相較，仍然可供給小朋友不少書籍閱讀，精緻而舒適，一樣有空調開放調節舒適的溫度。</w:t>
      </w:r>
    </w:p>
    <w:p w:rsidR="00EC3F78" w:rsidRPr="006C0291" w:rsidRDefault="00EC3F78" w:rsidP="00EC3F78">
      <w:pPr>
        <w:pStyle w:val="a3"/>
        <w:spacing w:line="360" w:lineRule="exact"/>
        <w:ind w:leftChars="0" w:left="643"/>
        <w:rPr>
          <w:rFonts w:ascii="微軟正黑體" w:eastAsia="微軟正黑體" w:hAnsi="微軟正黑體"/>
          <w:szCs w:val="24"/>
        </w:rPr>
      </w:pPr>
    </w:p>
    <w:p w:rsidR="00AC50D1" w:rsidRPr="006C0291" w:rsidRDefault="00AC50D1" w:rsidP="00F86B39">
      <w:pPr>
        <w:spacing w:line="360" w:lineRule="exact"/>
        <w:rPr>
          <w:rFonts w:ascii="微軟正黑體" w:eastAsia="微軟正黑體" w:hAnsi="微軟正黑體"/>
          <w:b/>
        </w:rPr>
      </w:pPr>
      <w:r w:rsidRPr="006C0291">
        <w:rPr>
          <w:rFonts w:ascii="微軟正黑體" w:eastAsia="微軟正黑體" w:hAnsi="微軟正黑體" w:hint="eastAsia"/>
          <w:b/>
        </w:rPr>
        <w:t>【教學觀摩】(</w:t>
      </w:r>
      <w:proofErr w:type="gramStart"/>
      <w:r w:rsidRPr="006C0291">
        <w:rPr>
          <w:rFonts w:ascii="微軟正黑體" w:eastAsia="微軟正黑體" w:hAnsi="微軟正黑體" w:hint="eastAsia"/>
          <w:b/>
        </w:rPr>
        <w:t>觀課</w:t>
      </w:r>
      <w:proofErr w:type="gramEnd"/>
      <w:r w:rsidRPr="006C0291">
        <w:rPr>
          <w:rFonts w:ascii="微軟正黑體" w:eastAsia="微軟正黑體" w:hAnsi="微軟正黑體" w:hint="eastAsia"/>
          <w:b/>
        </w:rPr>
        <w:t>)</w:t>
      </w:r>
    </w:p>
    <w:p w:rsidR="00EC3F78" w:rsidRPr="006C0291" w:rsidRDefault="00AC50D1" w:rsidP="009C3E7E">
      <w:pPr>
        <w:spacing w:line="360" w:lineRule="exact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sym w:font="Wingdings 2" w:char="F068"/>
      </w:r>
      <w:r w:rsidRPr="006C0291">
        <w:rPr>
          <w:rFonts w:ascii="微軟正黑體" w:eastAsia="微軟正黑體" w:hAnsi="微軟正黑體" w:hint="eastAsia"/>
        </w:rPr>
        <w:t>圖書教師閱讀課演示</w:t>
      </w:r>
    </w:p>
    <w:p w:rsidR="00AC50D1" w:rsidRPr="006C0291" w:rsidRDefault="00AC50D1" w:rsidP="00AC50D1">
      <w:pPr>
        <w:spacing w:line="360" w:lineRule="exact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sym w:font="Wingdings 2" w:char="F068"/>
      </w:r>
      <w:proofErr w:type="gramStart"/>
      <w:r w:rsidRPr="006C0291">
        <w:rPr>
          <w:rFonts w:ascii="微軟正黑體" w:eastAsia="微軟正黑體" w:hAnsi="微軟正黑體" w:hint="eastAsia"/>
        </w:rPr>
        <w:t>ＡＷＡ</w:t>
      </w:r>
      <w:proofErr w:type="gramEnd"/>
      <w:r w:rsidRPr="006C0291">
        <w:rPr>
          <w:rFonts w:ascii="微軟正黑體" w:eastAsia="微軟正黑體" w:hAnsi="微軟正黑體" w:hint="eastAsia"/>
        </w:rPr>
        <w:t>說故事演示</w:t>
      </w:r>
    </w:p>
    <w:p w:rsidR="0071477C" w:rsidRPr="006C0291" w:rsidRDefault="0071477C" w:rsidP="00F86B39">
      <w:pPr>
        <w:spacing w:line="360" w:lineRule="exact"/>
        <w:rPr>
          <w:rFonts w:ascii="微軟正黑體" w:eastAsia="微軟正黑體" w:hAnsi="微軟正黑體"/>
        </w:rPr>
      </w:pPr>
    </w:p>
    <w:p w:rsidR="005B20E5" w:rsidRPr="006C0291" w:rsidRDefault="005B20E5" w:rsidP="00F86B39">
      <w:pPr>
        <w:spacing w:line="360" w:lineRule="exact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  <w:b/>
        </w:rPr>
        <w:t>【晚宴暨專題演說】</w:t>
      </w:r>
    </w:p>
    <w:p w:rsidR="008909B8" w:rsidRPr="006C0291" w:rsidRDefault="008909B8" w:rsidP="00F86B39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color w:val="000000"/>
          <w:kern w:val="0"/>
        </w:rPr>
      </w:pPr>
      <w:r w:rsidRPr="006C0291">
        <w:rPr>
          <w:rFonts w:ascii="微軟正黑體" w:eastAsia="微軟正黑體" w:hAnsi="微軟正黑體" w:cs="Arial"/>
          <w:color w:val="000000"/>
          <w:kern w:val="0"/>
        </w:rPr>
        <w:t>陳昭珍博士(台灣國立臺灣師範大學教授及圖書館館長)</w:t>
      </w:r>
    </w:p>
    <w:p w:rsidR="008909B8" w:rsidRPr="006C0291" w:rsidRDefault="008909B8" w:rsidP="00F86B39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color w:val="000000"/>
          <w:kern w:val="0"/>
        </w:rPr>
      </w:pPr>
      <w:r w:rsidRPr="006C0291">
        <w:rPr>
          <w:rFonts w:ascii="微軟正黑體" w:eastAsia="微軟正黑體" w:hAnsi="微軟正黑體" w:cs="Arial"/>
          <w:color w:val="000000"/>
          <w:kern w:val="0"/>
        </w:rPr>
        <w:t>朱啟華博士(</w:t>
      </w:r>
      <w:r w:rsidRPr="006C0291">
        <w:rPr>
          <w:rFonts w:ascii="微軟正黑體" w:eastAsia="微軟正黑體" w:hAnsi="微軟正黑體" w:cs="細明體" w:hint="eastAsia"/>
          <w:color w:val="000000"/>
          <w:kern w:val="0"/>
        </w:rPr>
        <w:t>香港大學教育學院助理教授</w:t>
      </w:r>
      <w:r w:rsidRPr="006C0291">
        <w:rPr>
          <w:rFonts w:ascii="微軟正黑體" w:eastAsia="微軟正黑體" w:hAnsi="微軟正黑體" w:cs="Arial"/>
          <w:color w:val="000000"/>
          <w:kern w:val="0"/>
        </w:rPr>
        <w:t>)</w:t>
      </w:r>
    </w:p>
    <w:p w:rsidR="008909B8" w:rsidRPr="006C0291" w:rsidRDefault="008909B8" w:rsidP="00F86B39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color w:val="000000"/>
          <w:kern w:val="0"/>
        </w:rPr>
      </w:pPr>
      <w:r w:rsidRPr="006C0291">
        <w:rPr>
          <w:rFonts w:ascii="微軟正黑體" w:eastAsia="微軟正黑體" w:hAnsi="微軟正黑體" w:cs="Arial"/>
          <w:color w:val="000000"/>
          <w:kern w:val="0"/>
        </w:rPr>
        <w:t>謝錫金博士(香港大學教育學院中文教育研究中心總監，教授，博士生導師)</w:t>
      </w:r>
    </w:p>
    <w:p w:rsidR="0071477C" w:rsidRPr="006C0291" w:rsidRDefault="0071477C" w:rsidP="00F86B39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color w:val="000000"/>
          <w:kern w:val="0"/>
        </w:rPr>
      </w:pPr>
    </w:p>
    <w:p w:rsidR="009C3E7E" w:rsidRPr="006C0291" w:rsidRDefault="009C3E7E" w:rsidP="00F86B39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b/>
          <w:color w:val="000000"/>
          <w:kern w:val="0"/>
        </w:rPr>
      </w:pPr>
      <w:r w:rsidRPr="006C0291">
        <w:rPr>
          <w:rFonts w:ascii="微軟正黑體" w:eastAsia="微軟正黑體" w:hAnsi="微軟正黑體" w:cs="Arial" w:hint="eastAsia"/>
          <w:b/>
          <w:color w:val="000000"/>
          <w:kern w:val="0"/>
        </w:rPr>
        <w:t>【心得】</w:t>
      </w:r>
    </w:p>
    <w:p w:rsidR="009C3E7E" w:rsidRPr="006C0291" w:rsidRDefault="009C3E7E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</w:p>
    <w:p w:rsidR="00F5161E" w:rsidRPr="006C0291" w:rsidRDefault="009C3E7E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t>四天下來的行程，對於香港小學在推動閱讀教育的努力非常佩服！</w:t>
      </w:r>
    </w:p>
    <w:p w:rsidR="00B1135B" w:rsidRPr="006C0291" w:rsidRDefault="00B1135B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</w:p>
    <w:p w:rsidR="00B1135B" w:rsidRPr="006C0291" w:rsidRDefault="009C3E7E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t>首先，</w:t>
      </w:r>
      <w:r w:rsidR="00B1135B" w:rsidRPr="006C0291">
        <w:rPr>
          <w:rFonts w:ascii="微軟正黑體" w:eastAsia="微軟正黑體" w:hAnsi="微軟正黑體" w:hint="eastAsia"/>
        </w:rPr>
        <w:t>圖書館組織編制完善，讓圖書教師能切實發揮協同教學的功能，就看出他們對閱讀教育的重視</w:t>
      </w:r>
      <w:r w:rsidR="005B20E5" w:rsidRPr="006C0291">
        <w:rPr>
          <w:rFonts w:ascii="微軟正黑體" w:eastAsia="微軟正黑體" w:hAnsi="微軟正黑體" w:hint="eastAsia"/>
        </w:rPr>
        <w:t>與落實</w:t>
      </w:r>
      <w:r w:rsidR="00B1135B" w:rsidRPr="006C0291">
        <w:rPr>
          <w:rFonts w:ascii="微軟正黑體" w:eastAsia="微軟正黑體" w:hAnsi="微軟正黑體" w:hint="eastAsia"/>
        </w:rPr>
        <w:t>，令人羨慕與讚嘆！</w:t>
      </w:r>
      <w:r w:rsidR="00F5161E" w:rsidRPr="006C0291">
        <w:rPr>
          <w:rFonts w:ascii="微軟正黑體" w:eastAsia="微軟正黑體" w:hAnsi="微軟正黑體" w:hint="eastAsia"/>
        </w:rPr>
        <w:t>原來</w:t>
      </w:r>
      <w:r w:rsidRPr="006C0291">
        <w:rPr>
          <w:rFonts w:ascii="微軟正黑體" w:eastAsia="微軟正黑體" w:hAnsi="微軟正黑體" w:hint="eastAsia"/>
        </w:rPr>
        <w:t>以為只是</w:t>
      </w:r>
      <w:r w:rsidR="005B20E5" w:rsidRPr="006C0291">
        <w:rPr>
          <w:rFonts w:ascii="微軟正黑體" w:eastAsia="微軟正黑體" w:hAnsi="微軟正黑體" w:hint="eastAsia"/>
        </w:rPr>
        <w:t>某幾個學校</w:t>
      </w:r>
      <w:r w:rsidR="00F5161E" w:rsidRPr="006C0291">
        <w:rPr>
          <w:rFonts w:ascii="微軟正黑體" w:eastAsia="微軟正黑體" w:hAnsi="微軟正黑體" w:hint="eastAsia"/>
        </w:rPr>
        <w:t>特例</w:t>
      </w:r>
      <w:r w:rsidRPr="006C0291">
        <w:rPr>
          <w:rFonts w:ascii="微軟正黑體" w:eastAsia="微軟正黑體" w:hAnsi="微軟正黑體" w:hint="eastAsia"/>
        </w:rPr>
        <w:t>，但後來發現幾乎每</w:t>
      </w:r>
      <w:proofErr w:type="gramStart"/>
      <w:r w:rsidRPr="006C0291">
        <w:rPr>
          <w:rFonts w:ascii="微軟正黑體" w:eastAsia="微軟正黑體" w:hAnsi="微軟正黑體" w:hint="eastAsia"/>
        </w:rPr>
        <w:t>個</w:t>
      </w:r>
      <w:proofErr w:type="gramEnd"/>
      <w:r w:rsidR="00EC0613" w:rsidRPr="006C0291">
        <w:rPr>
          <w:rFonts w:ascii="微軟正黑體" w:eastAsia="微軟正黑體" w:hAnsi="微軟正黑體" w:hint="eastAsia"/>
        </w:rPr>
        <w:t>學校都設有圖書館主任，以及助理教師，還有專管圖書管理的人員來分擔</w:t>
      </w:r>
      <w:r w:rsidRPr="006C0291">
        <w:rPr>
          <w:rFonts w:ascii="微軟正黑體" w:eastAsia="微軟正黑體" w:hAnsi="微軟正黑體" w:hint="eastAsia"/>
        </w:rPr>
        <w:t>工作，讓我們</w:t>
      </w:r>
      <w:r w:rsidR="00F5161E" w:rsidRPr="006C0291">
        <w:rPr>
          <w:rFonts w:ascii="微軟正黑體" w:eastAsia="微軟正黑體" w:hAnsi="微軟正黑體" w:hint="eastAsia"/>
        </w:rPr>
        <w:t>實</w:t>
      </w:r>
      <w:r w:rsidRPr="006C0291">
        <w:rPr>
          <w:rFonts w:ascii="微軟正黑體" w:eastAsia="微軟正黑體" w:hAnsi="微軟正黑體" w:hint="eastAsia"/>
        </w:rPr>
        <w:t>在欣羨！</w:t>
      </w:r>
      <w:r w:rsidR="00071E6E" w:rsidRPr="006C0291">
        <w:rPr>
          <w:rFonts w:ascii="微軟正黑體" w:eastAsia="微軟正黑體" w:hAnsi="微軟正黑體" w:hint="eastAsia"/>
        </w:rPr>
        <w:t>目前我們臺灣的閱讀推動</w:t>
      </w:r>
      <w:r w:rsidR="00B1786C" w:rsidRPr="006C0291">
        <w:rPr>
          <w:rFonts w:ascii="微軟正黑體" w:eastAsia="微軟正黑體" w:hAnsi="微軟正黑體" w:hint="eastAsia"/>
        </w:rPr>
        <w:t>工作一般是由各校設備組長負責兼辦相關行政業務，試辦的</w:t>
      </w:r>
      <w:r w:rsidR="00071E6E" w:rsidRPr="006C0291">
        <w:rPr>
          <w:rFonts w:ascii="微軟正黑體" w:eastAsia="微軟正黑體" w:hAnsi="微軟正黑體" w:hint="eastAsia"/>
        </w:rPr>
        <w:t>圖書館閱讀推動教師</w:t>
      </w:r>
      <w:proofErr w:type="gramStart"/>
      <w:r w:rsidR="00B1786C" w:rsidRPr="006C0291">
        <w:rPr>
          <w:rFonts w:ascii="微軟正黑體" w:eastAsia="微軟正黑體" w:hAnsi="微軟正黑體" w:hint="eastAsia"/>
        </w:rPr>
        <w:t>則屬科任老師</w:t>
      </w:r>
      <w:proofErr w:type="gramEnd"/>
      <w:r w:rsidR="00B1786C" w:rsidRPr="006C0291">
        <w:rPr>
          <w:rFonts w:ascii="微軟正黑體" w:eastAsia="微軟正黑體" w:hAnsi="微軟正黑體" w:hint="eastAsia"/>
        </w:rPr>
        <w:t>的一人編制</w:t>
      </w:r>
      <w:r w:rsidR="00EC0613" w:rsidRPr="006C0291">
        <w:rPr>
          <w:rFonts w:ascii="微軟正黑體" w:eastAsia="微軟正黑體" w:hAnsi="微軟正黑體" w:hint="eastAsia"/>
        </w:rPr>
        <w:t>，沒有職務加給</w:t>
      </w:r>
      <w:r w:rsidR="00B1786C" w:rsidRPr="006C0291">
        <w:rPr>
          <w:rFonts w:ascii="微軟正黑體" w:eastAsia="微軟正黑體" w:hAnsi="微軟正黑體" w:hint="eastAsia"/>
        </w:rPr>
        <w:t>，推動工作缺乏人力支援</w:t>
      </w:r>
      <w:r w:rsidR="00EC0613" w:rsidRPr="006C0291">
        <w:rPr>
          <w:rFonts w:ascii="微軟正黑體" w:eastAsia="微軟正黑體" w:hAnsi="微軟正黑體" w:hint="eastAsia"/>
        </w:rPr>
        <w:t>，</w:t>
      </w:r>
      <w:r w:rsidR="00B1786C" w:rsidRPr="006C0291">
        <w:rPr>
          <w:rFonts w:ascii="微軟正黑體" w:eastAsia="微軟正黑體" w:hAnsi="微軟正黑體" w:hint="eastAsia"/>
        </w:rPr>
        <w:t>也缺乏行政力；長遠來說，工作異常繁忙，而未來退休時</w:t>
      </w:r>
      <w:r w:rsidR="00EC0613" w:rsidRPr="006C0291">
        <w:rPr>
          <w:rFonts w:ascii="微軟正黑體" w:eastAsia="微軟正黑體" w:hAnsi="微軟正黑體" w:hint="eastAsia"/>
        </w:rPr>
        <w:t>該</w:t>
      </w:r>
      <w:r w:rsidR="00B1786C" w:rsidRPr="006C0291">
        <w:rPr>
          <w:rFonts w:ascii="微軟正黑體" w:eastAsia="微軟正黑體" w:hAnsi="微軟正黑體" w:hint="eastAsia"/>
        </w:rPr>
        <w:t>年資</w:t>
      </w:r>
      <w:r w:rsidR="00EC0613" w:rsidRPr="006C0291">
        <w:rPr>
          <w:rFonts w:ascii="微軟正黑體" w:eastAsia="微軟正黑體" w:hAnsi="微軟正黑體" w:hint="eastAsia"/>
        </w:rPr>
        <w:t>屬於零積分，有些優秀的夥伴</w:t>
      </w:r>
      <w:r w:rsidR="00B1786C" w:rsidRPr="006C0291">
        <w:rPr>
          <w:rFonts w:ascii="微軟正黑體" w:eastAsia="微軟正黑體" w:hAnsi="微軟正黑體" w:hint="eastAsia"/>
        </w:rPr>
        <w:t>因</w:t>
      </w:r>
      <w:r w:rsidR="00EC0613" w:rsidRPr="006C0291">
        <w:rPr>
          <w:rFonts w:ascii="微軟正黑體" w:eastAsia="微軟正黑體" w:hAnsi="微軟正黑體" w:hint="eastAsia"/>
        </w:rPr>
        <w:t>為上述種種原因而</w:t>
      </w:r>
      <w:r w:rsidR="00B1786C" w:rsidRPr="006C0291">
        <w:rPr>
          <w:rFonts w:ascii="微軟正黑體" w:eastAsia="微軟正黑體" w:hAnsi="微軟正黑體" w:hint="eastAsia"/>
        </w:rPr>
        <w:t>引退，很是可惜！</w:t>
      </w:r>
    </w:p>
    <w:p w:rsidR="00B1135B" w:rsidRPr="006C0291" w:rsidRDefault="00B1135B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</w:p>
    <w:p w:rsidR="00B1135B" w:rsidRPr="006C0291" w:rsidRDefault="00F5161E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t>其次，同行的學員們也發現，香港小學的閱讀推廣工作並不是交付給一個閱讀教師來負責，而是全校教師都理所當然地投入，我們很好奇，</w:t>
      </w:r>
      <w:r w:rsidR="009C3E7E" w:rsidRPr="006C0291">
        <w:rPr>
          <w:rFonts w:ascii="微軟正黑體" w:eastAsia="微軟正黑體" w:hAnsi="微軟正黑體" w:hint="eastAsia"/>
        </w:rPr>
        <w:t>香港教育局</w:t>
      </w:r>
      <w:r w:rsidRPr="006C0291">
        <w:rPr>
          <w:rFonts w:ascii="微軟正黑體" w:eastAsia="微軟正黑體" w:hAnsi="微軟正黑體" w:hint="eastAsia"/>
        </w:rPr>
        <w:t>的行政力量，或是其他原因，讓規定以及推動計畫能夠順暢運作，下達各校，甚至連位處偏僻小漁村的長洲小學</w:t>
      </w:r>
      <w:proofErr w:type="gramStart"/>
      <w:r w:rsidRPr="006C0291">
        <w:rPr>
          <w:rFonts w:ascii="微軟正黑體" w:eastAsia="微軟正黑體" w:hAnsi="微軟正黑體" w:hint="eastAsia"/>
        </w:rPr>
        <w:t>也都</w:t>
      </w:r>
      <w:r w:rsidR="00B1786C" w:rsidRPr="006C0291">
        <w:rPr>
          <w:rFonts w:ascii="微軟正黑體" w:eastAsia="微軟正黑體" w:hAnsi="微軟正黑體" w:hint="eastAsia"/>
        </w:rPr>
        <w:t>零</w:t>
      </w:r>
      <w:r w:rsidRPr="006C0291">
        <w:rPr>
          <w:rFonts w:ascii="微軟正黑體" w:eastAsia="微軟正黑體" w:hAnsi="微軟正黑體" w:hint="eastAsia"/>
        </w:rPr>
        <w:t>落差</w:t>
      </w:r>
      <w:proofErr w:type="gramEnd"/>
      <w:r w:rsidR="00B1786C" w:rsidRPr="006C0291">
        <w:rPr>
          <w:rFonts w:ascii="微軟正黑體" w:eastAsia="微軟正黑體" w:hAnsi="微軟正黑體" w:hint="eastAsia"/>
        </w:rPr>
        <w:t>，達到全面普及</w:t>
      </w:r>
      <w:r w:rsidRPr="006C0291">
        <w:rPr>
          <w:rFonts w:ascii="微軟正黑體" w:eastAsia="微軟正黑體" w:hAnsi="微軟正黑體" w:hint="eastAsia"/>
        </w:rPr>
        <w:t>的推動</w:t>
      </w:r>
      <w:r w:rsidR="00B1786C" w:rsidRPr="006C0291">
        <w:rPr>
          <w:rFonts w:ascii="微軟正黑體" w:eastAsia="微軟正黑體" w:hAnsi="微軟正黑體" w:hint="eastAsia"/>
        </w:rPr>
        <w:t>，成效令人</w:t>
      </w:r>
      <w:r w:rsidR="00103CF7" w:rsidRPr="006C0291">
        <w:rPr>
          <w:rFonts w:ascii="微軟正黑體" w:eastAsia="微軟正黑體" w:hAnsi="微軟正黑體" w:hint="eastAsia"/>
        </w:rPr>
        <w:t>折服</w:t>
      </w:r>
      <w:r w:rsidRPr="006C0291">
        <w:rPr>
          <w:rFonts w:ascii="微軟正黑體" w:eastAsia="微軟正黑體" w:hAnsi="微軟正黑體" w:hint="eastAsia"/>
        </w:rPr>
        <w:t>。</w:t>
      </w:r>
    </w:p>
    <w:p w:rsidR="00B1135B" w:rsidRPr="006C0291" w:rsidRDefault="00B1135B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</w:p>
    <w:p w:rsidR="00F5161E" w:rsidRPr="006C0291" w:rsidRDefault="00F5161E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t>第三點，這也是我們很感慨</w:t>
      </w:r>
      <w:r w:rsidR="00B1135B" w:rsidRPr="006C0291">
        <w:rPr>
          <w:rFonts w:ascii="微軟正黑體" w:eastAsia="微軟正黑體" w:hAnsi="微軟正黑體" w:hint="eastAsia"/>
        </w:rPr>
        <w:t>之處</w:t>
      </w:r>
      <w:r w:rsidRPr="006C0291">
        <w:rPr>
          <w:rFonts w:ascii="微軟正黑體" w:eastAsia="微軟正黑體" w:hAnsi="微軟正黑體" w:hint="eastAsia"/>
        </w:rPr>
        <w:t>，參觀了</w:t>
      </w:r>
      <w:r w:rsidR="00B1135B" w:rsidRPr="006C0291">
        <w:rPr>
          <w:rFonts w:ascii="微軟正黑體" w:eastAsia="微軟正黑體" w:hAnsi="微軟正黑體" w:hint="eastAsia"/>
        </w:rPr>
        <w:t>香港</w:t>
      </w:r>
      <w:r w:rsidRPr="006C0291">
        <w:rPr>
          <w:rFonts w:ascii="微軟正黑體" w:eastAsia="微軟正黑體" w:hAnsi="微軟正黑體" w:hint="eastAsia"/>
        </w:rPr>
        <w:t>幾所學校，聽到了他們的多元閱讀活動</w:t>
      </w:r>
      <w:r w:rsidR="00B1135B" w:rsidRPr="006C0291">
        <w:rPr>
          <w:rFonts w:ascii="微軟正黑體" w:eastAsia="微軟正黑體" w:hAnsi="微軟正黑體" w:hint="eastAsia"/>
        </w:rPr>
        <w:t>設計</w:t>
      </w:r>
      <w:r w:rsidRPr="006C0291">
        <w:rPr>
          <w:rFonts w:ascii="微軟正黑體" w:eastAsia="微軟正黑體" w:hAnsi="微軟正黑體" w:hint="eastAsia"/>
        </w:rPr>
        <w:t>，發現</w:t>
      </w:r>
      <w:r w:rsidR="00B1135B" w:rsidRPr="006C0291">
        <w:rPr>
          <w:rFonts w:ascii="微軟正黑體" w:eastAsia="微軟正黑體" w:hAnsi="微軟正黑體" w:hint="eastAsia"/>
        </w:rPr>
        <w:t>其實</w:t>
      </w:r>
      <w:r w:rsidRPr="006C0291">
        <w:rPr>
          <w:rFonts w:ascii="微軟正黑體" w:eastAsia="微軟正黑體" w:hAnsi="微軟正黑體" w:hint="eastAsia"/>
        </w:rPr>
        <w:t>每一項活動都不新奇，許多點子當初都是</w:t>
      </w:r>
      <w:r w:rsidR="005B0CAF" w:rsidRPr="006C0291">
        <w:rPr>
          <w:rFonts w:ascii="微軟正黑體" w:eastAsia="微軟正黑體" w:hAnsi="微軟正黑體" w:hint="eastAsia"/>
        </w:rPr>
        <w:t>源自於</w:t>
      </w:r>
      <w:r w:rsidRPr="006C0291">
        <w:rPr>
          <w:rFonts w:ascii="微軟正黑體" w:eastAsia="微軟正黑體" w:hAnsi="微軟正黑體" w:hint="eastAsia"/>
        </w:rPr>
        <w:t>臺灣，然而差別點卻在於他們校</w:t>
      </w:r>
      <w:proofErr w:type="gramStart"/>
      <w:r w:rsidRPr="006C0291">
        <w:rPr>
          <w:rFonts w:ascii="微軟正黑體" w:eastAsia="微軟正黑體" w:hAnsi="微軟正黑體" w:hint="eastAsia"/>
        </w:rPr>
        <w:t>校</w:t>
      </w:r>
      <w:proofErr w:type="gramEnd"/>
      <w:r w:rsidRPr="006C0291">
        <w:rPr>
          <w:rFonts w:ascii="微軟正黑體" w:eastAsia="微軟正黑體" w:hAnsi="微軟正黑體" w:hint="eastAsia"/>
        </w:rPr>
        <w:t>實踐，樣樣落實</w:t>
      </w:r>
      <w:r w:rsidR="005B0CAF" w:rsidRPr="006C0291">
        <w:rPr>
          <w:rFonts w:ascii="微軟正黑體" w:eastAsia="微軟正黑體" w:hAnsi="微軟正黑體" w:hint="eastAsia"/>
        </w:rPr>
        <w:t>。</w:t>
      </w:r>
      <w:r w:rsidR="00BB4AC4" w:rsidRPr="006C0291">
        <w:rPr>
          <w:rFonts w:ascii="微軟正黑體" w:eastAsia="微軟正黑體" w:hAnsi="微軟正黑體" w:hint="eastAsia"/>
        </w:rPr>
        <w:t>例如：</w:t>
      </w:r>
      <w:r w:rsidR="00BB4AC4" w:rsidRPr="006C0291">
        <w:rPr>
          <w:rFonts w:ascii="微軟正黑體" w:eastAsia="微軟正黑體" w:hAnsi="微軟正黑體" w:cs="Arial" w:hint="eastAsia"/>
          <w:color w:val="000000"/>
          <w:kern w:val="0"/>
        </w:rPr>
        <w:t>參觀的幾個學校，無論城鄉，</w:t>
      </w:r>
      <w:r w:rsidR="00BB4AC4" w:rsidRPr="006C0291">
        <w:rPr>
          <w:rFonts w:ascii="微軟正黑體" w:eastAsia="微軟正黑體" w:hAnsi="微軟正黑體" w:cs="Arial" w:hint="eastAsia"/>
          <w:color w:val="000000"/>
          <w:kern w:val="0"/>
        </w:rPr>
        <w:lastRenderedPageBreak/>
        <w:t>都重視教導孩子學習的方法，而不是直接給予知識。到了中、高年級都有專題研究報告的學習訓練，而六合法、創意默寫、網絡學習單字的方法、邀請作家直接與孩子面對面接觸等都是向臺灣學習到的策略，但是他們真的實踐在教學上，也得到具體豐碩的成果。</w:t>
      </w:r>
      <w:r w:rsidR="00B1135B" w:rsidRPr="006C0291">
        <w:rPr>
          <w:rFonts w:ascii="微軟正黑體" w:eastAsia="微軟正黑體" w:hAnsi="微軟正黑體" w:hint="eastAsia"/>
        </w:rPr>
        <w:t>港</w:t>
      </w:r>
      <w:proofErr w:type="gramStart"/>
      <w:r w:rsidR="00B1135B" w:rsidRPr="006C0291">
        <w:rPr>
          <w:rFonts w:ascii="微軟正黑體" w:eastAsia="微軟正黑體" w:hAnsi="微軟正黑體" w:hint="eastAsia"/>
        </w:rPr>
        <w:t>臺</w:t>
      </w:r>
      <w:proofErr w:type="gramEnd"/>
      <w:r w:rsidR="00B1135B" w:rsidRPr="006C0291">
        <w:rPr>
          <w:rFonts w:ascii="微軟正黑體" w:eastAsia="微軟正黑體" w:hAnsi="微軟正黑體" w:hint="eastAsia"/>
        </w:rPr>
        <w:t>兩地推動閱讀的成果呈現在今天</w:t>
      </w:r>
      <w:r w:rsidR="00BB4AC4" w:rsidRPr="006C0291">
        <w:rPr>
          <w:rFonts w:ascii="微軟正黑體" w:eastAsia="微軟正黑體" w:hAnsi="微軟正黑體" w:hint="eastAsia"/>
        </w:rPr>
        <w:t>，可謂</w:t>
      </w:r>
      <w:r w:rsidR="00B1135B" w:rsidRPr="006C0291">
        <w:rPr>
          <w:rFonts w:ascii="微軟正黑體" w:eastAsia="微軟正黑體" w:hAnsi="微軟正黑體" w:hint="eastAsia"/>
        </w:rPr>
        <w:t>天差地遠！值得我們深自</w:t>
      </w:r>
      <w:r w:rsidR="00EC0613" w:rsidRPr="006C0291">
        <w:rPr>
          <w:rFonts w:ascii="微軟正黑體" w:eastAsia="微軟正黑體" w:hAnsi="微軟正黑體" w:hint="eastAsia"/>
        </w:rPr>
        <w:t>審視</w:t>
      </w:r>
      <w:r w:rsidR="00B1135B" w:rsidRPr="006C0291">
        <w:rPr>
          <w:rFonts w:ascii="微軟正黑體" w:eastAsia="微軟正黑體" w:hAnsi="微軟正黑體" w:hint="eastAsia"/>
        </w:rPr>
        <w:t>檢</w:t>
      </w:r>
      <w:r w:rsidR="00EC0613" w:rsidRPr="006C0291">
        <w:rPr>
          <w:rFonts w:ascii="微軟正黑體" w:eastAsia="微軟正黑體" w:hAnsi="微軟正黑體" w:hint="eastAsia"/>
        </w:rPr>
        <w:t>討</w:t>
      </w:r>
      <w:r w:rsidR="00B1135B" w:rsidRPr="006C0291">
        <w:rPr>
          <w:rFonts w:ascii="微軟正黑體" w:eastAsia="微軟正黑體" w:hAnsi="微軟正黑體" w:hint="eastAsia"/>
        </w:rPr>
        <w:t>！</w:t>
      </w:r>
    </w:p>
    <w:p w:rsidR="00B1135B" w:rsidRPr="006C0291" w:rsidRDefault="00B1135B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</w:p>
    <w:p w:rsidR="00B1135B" w:rsidRPr="006C0291" w:rsidRDefault="009C3E7E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hint="eastAsia"/>
        </w:rPr>
        <w:t>個人很感動他們生活教育也非常落實，</w:t>
      </w:r>
      <w:proofErr w:type="gramStart"/>
      <w:r w:rsidRPr="006C0291">
        <w:rPr>
          <w:rFonts w:ascii="微軟正黑體" w:eastAsia="微軟正黑體" w:hAnsi="微軟正黑體" w:hint="eastAsia"/>
        </w:rPr>
        <w:t>例如</w:t>
      </w:r>
      <w:r w:rsidR="00B1135B" w:rsidRPr="006C0291">
        <w:rPr>
          <w:rFonts w:ascii="微軟正黑體" w:eastAsia="微軟正黑體" w:hAnsi="微軟正黑體" w:hint="eastAsia"/>
        </w:rPr>
        <w:t>弘立書院</w:t>
      </w:r>
      <w:proofErr w:type="gramEnd"/>
      <w:r w:rsidRPr="006C0291">
        <w:rPr>
          <w:rFonts w:ascii="微軟正黑體" w:eastAsia="微軟正黑體" w:hAnsi="微軟正黑體" w:hint="eastAsia"/>
        </w:rPr>
        <w:t>教導孩子，以說話的對象</w:t>
      </w:r>
      <w:r w:rsidR="00EC0613" w:rsidRPr="006C0291">
        <w:rPr>
          <w:rFonts w:ascii="微軟正黑體" w:eastAsia="微軟正黑體" w:hAnsi="微軟正黑體" w:hint="eastAsia"/>
        </w:rPr>
        <w:t>所</w:t>
      </w:r>
      <w:r w:rsidRPr="006C0291">
        <w:rPr>
          <w:rFonts w:ascii="微軟正黑體" w:eastAsia="微軟正黑體" w:hAnsi="微軟正黑體" w:hint="eastAsia"/>
        </w:rPr>
        <w:t>使用的語言來回答，若對方使用普通話，就應以普通話回應，</w:t>
      </w:r>
      <w:r w:rsidR="00EC0613" w:rsidRPr="006C0291">
        <w:rPr>
          <w:rFonts w:ascii="微軟正黑體" w:eastAsia="微軟正黑體" w:hAnsi="微軟正黑體" w:hint="eastAsia"/>
        </w:rPr>
        <w:t>對方若是</w:t>
      </w:r>
      <w:r w:rsidRPr="006C0291">
        <w:rPr>
          <w:rFonts w:ascii="微軟正黑體" w:eastAsia="微軟正黑體" w:hAnsi="微軟正黑體" w:hint="eastAsia"/>
        </w:rPr>
        <w:t>使用英語就應以英語來回答。在這樣細節之處，看到該校注重禮節，並具體教導孩子實踐於生活中。</w:t>
      </w:r>
    </w:p>
    <w:p w:rsidR="00B1135B" w:rsidRPr="006C0291" w:rsidRDefault="00B1135B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</w:p>
    <w:p w:rsidR="00B1135B" w:rsidRPr="006C0291" w:rsidRDefault="009C3E7E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proofErr w:type="gramStart"/>
      <w:r w:rsidRPr="006C0291">
        <w:rPr>
          <w:rFonts w:ascii="微軟正黑體" w:eastAsia="微軟正黑體" w:hAnsi="微軟正黑體" w:hint="eastAsia"/>
        </w:rPr>
        <w:t>此外，</w:t>
      </w:r>
      <w:proofErr w:type="gramEnd"/>
      <w:r w:rsidRPr="006C0291">
        <w:rPr>
          <w:rFonts w:ascii="微軟正黑體" w:eastAsia="微軟正黑體" w:hAnsi="微軟正黑體" w:hint="eastAsia"/>
        </w:rPr>
        <w:t>對於他們的教育理念，一切以學生學習為本位，</w:t>
      </w:r>
      <w:r w:rsidR="00B1135B" w:rsidRPr="006C0291">
        <w:rPr>
          <w:rFonts w:ascii="微軟正黑體" w:eastAsia="微軟正黑體" w:hAnsi="微軟正黑體" w:hint="eastAsia"/>
        </w:rPr>
        <w:t>也</w:t>
      </w:r>
      <w:r w:rsidRPr="006C0291">
        <w:rPr>
          <w:rFonts w:ascii="微軟正黑體" w:eastAsia="微軟正黑體" w:hAnsi="微軟正黑體" w:hint="eastAsia"/>
        </w:rPr>
        <w:t>非常讚佩！</w:t>
      </w:r>
      <w:r w:rsidR="00B1135B" w:rsidRPr="006C0291">
        <w:rPr>
          <w:rFonts w:ascii="微軟正黑體" w:eastAsia="微軟正黑體" w:hAnsi="微軟正黑體" w:hint="eastAsia"/>
        </w:rPr>
        <w:t>部分學校</w:t>
      </w:r>
      <w:r w:rsidR="00EC0613" w:rsidRPr="006C0291">
        <w:rPr>
          <w:rFonts w:ascii="微軟正黑體" w:eastAsia="微軟正黑體" w:hAnsi="微軟正黑體" w:hint="eastAsia"/>
        </w:rPr>
        <w:t>由</w:t>
      </w:r>
      <w:r w:rsidR="00B1135B" w:rsidRPr="006C0291">
        <w:rPr>
          <w:rFonts w:ascii="微軟正黑體" w:eastAsia="微軟正黑體" w:hAnsi="微軟正黑體" w:hint="eastAsia"/>
        </w:rPr>
        <w:t>於</w:t>
      </w:r>
      <w:r w:rsidR="00EC0613" w:rsidRPr="006C0291">
        <w:rPr>
          <w:rFonts w:ascii="微軟正黑體" w:eastAsia="微軟正黑體" w:hAnsi="微軟正黑體" w:hint="eastAsia"/>
        </w:rPr>
        <w:t>我們</w:t>
      </w:r>
      <w:r w:rsidRPr="006C0291">
        <w:rPr>
          <w:rFonts w:ascii="微軟正黑體" w:eastAsia="微軟正黑體" w:hAnsi="微軟正黑體" w:hint="eastAsia"/>
        </w:rPr>
        <w:t>參觀當日是一般上學日，</w:t>
      </w:r>
      <w:r w:rsidR="00B1135B" w:rsidRPr="006C0291">
        <w:rPr>
          <w:rFonts w:ascii="微軟正黑體" w:eastAsia="微軟正黑體" w:hAnsi="微軟正黑體" w:hint="eastAsia"/>
        </w:rPr>
        <w:t>要求</w:t>
      </w:r>
      <w:r w:rsidRPr="006C0291">
        <w:rPr>
          <w:rFonts w:ascii="微軟正黑體" w:eastAsia="微軟正黑體" w:hAnsi="微軟正黑體" w:hint="eastAsia"/>
        </w:rPr>
        <w:t>我們必須等待學生放學後，才能進入圖書館參觀</w:t>
      </w:r>
      <w:r w:rsidR="00EC0613" w:rsidRPr="006C0291">
        <w:rPr>
          <w:rFonts w:ascii="微軟正黑體" w:eastAsia="微軟正黑體" w:hAnsi="微軟正黑體" w:hint="eastAsia"/>
        </w:rPr>
        <w:t>；</w:t>
      </w:r>
      <w:r w:rsidRPr="006C0291">
        <w:rPr>
          <w:rFonts w:ascii="微軟正黑體" w:eastAsia="微軟正黑體" w:hAnsi="微軟正黑體" w:hint="eastAsia"/>
        </w:rPr>
        <w:t>圖書館</w:t>
      </w:r>
      <w:r w:rsidR="00B1135B" w:rsidRPr="006C0291">
        <w:rPr>
          <w:rFonts w:ascii="微軟正黑體" w:eastAsia="微軟正黑體" w:hAnsi="微軟正黑體" w:hint="eastAsia"/>
        </w:rPr>
        <w:t>若</w:t>
      </w:r>
      <w:r w:rsidRPr="006C0291">
        <w:rPr>
          <w:rFonts w:ascii="微軟正黑體" w:eastAsia="微軟正黑體" w:hAnsi="微軟正黑體" w:hint="eastAsia"/>
        </w:rPr>
        <w:t>還</w:t>
      </w:r>
      <w:r w:rsidR="00B1135B" w:rsidRPr="006C0291">
        <w:rPr>
          <w:rFonts w:ascii="微軟正黑體" w:eastAsia="微軟正黑體" w:hAnsi="微軟正黑體" w:hint="eastAsia"/>
        </w:rPr>
        <w:t>有課後課程進行，我們也</w:t>
      </w:r>
      <w:r w:rsidRPr="006C0291">
        <w:rPr>
          <w:rFonts w:ascii="微軟正黑體" w:eastAsia="微軟正黑體" w:hAnsi="微軟正黑體" w:hint="eastAsia"/>
        </w:rPr>
        <w:t>不能進入干擾，</w:t>
      </w:r>
      <w:r w:rsidR="00B1135B" w:rsidRPr="006C0291">
        <w:rPr>
          <w:rFonts w:ascii="微軟正黑體" w:eastAsia="微軟正黑體" w:hAnsi="微軟正黑體" w:hint="eastAsia"/>
        </w:rPr>
        <w:t>更</w:t>
      </w:r>
      <w:r w:rsidRPr="006C0291">
        <w:rPr>
          <w:rFonts w:ascii="微軟正黑體" w:eastAsia="微軟正黑體" w:hAnsi="微軟正黑體" w:hint="eastAsia"/>
        </w:rPr>
        <w:t>不能對學生拍照</w:t>
      </w:r>
      <w:r w:rsidR="00EC0613" w:rsidRPr="006C0291">
        <w:rPr>
          <w:rFonts w:ascii="微軟正黑體" w:eastAsia="微軟正黑體" w:hAnsi="微軟正黑體" w:hint="eastAsia"/>
        </w:rPr>
        <w:t>，注重學生的隱私權</w:t>
      </w:r>
      <w:r w:rsidRPr="006C0291">
        <w:rPr>
          <w:rFonts w:ascii="微軟正黑體" w:eastAsia="微軟正黑體" w:hAnsi="微軟正黑體" w:hint="eastAsia"/>
        </w:rPr>
        <w:t>。</w:t>
      </w:r>
    </w:p>
    <w:p w:rsidR="00B1135B" w:rsidRPr="006C0291" w:rsidRDefault="00B1135B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</w:p>
    <w:p w:rsidR="00B1135B" w:rsidRPr="006C0291" w:rsidRDefault="0071477C" w:rsidP="006C0291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6C0291">
        <w:rPr>
          <w:rFonts w:ascii="微軟正黑體" w:eastAsia="微軟正黑體" w:hAnsi="微軟正黑體" w:cs="Arial" w:hint="eastAsia"/>
          <w:color w:val="000000"/>
          <w:kern w:val="0"/>
        </w:rPr>
        <w:t>我個人</w:t>
      </w:r>
      <w:r w:rsidR="00B1135B" w:rsidRPr="006C0291">
        <w:rPr>
          <w:rFonts w:ascii="微軟正黑體" w:eastAsia="微軟正黑體" w:hAnsi="微軟正黑體" w:cs="Arial" w:hint="eastAsia"/>
          <w:color w:val="000000"/>
          <w:kern w:val="0"/>
        </w:rPr>
        <w:t>還</w:t>
      </w:r>
      <w:r w:rsidRPr="006C0291">
        <w:rPr>
          <w:rFonts w:ascii="微軟正黑體" w:eastAsia="微軟正黑體" w:hAnsi="微軟正黑體" w:cs="Arial" w:hint="eastAsia"/>
          <w:color w:val="000000"/>
          <w:kern w:val="0"/>
        </w:rPr>
        <w:t>感覺到香港的社會與過去有很大的不同，</w:t>
      </w:r>
      <w:r w:rsidR="00B1135B" w:rsidRPr="006C0291">
        <w:rPr>
          <w:rFonts w:ascii="微軟正黑體" w:eastAsia="微軟正黑體" w:hAnsi="微軟正黑體" w:cs="Arial" w:hint="eastAsia"/>
          <w:color w:val="000000"/>
          <w:kern w:val="0"/>
        </w:rPr>
        <w:t>社會風氣雖然</w:t>
      </w:r>
      <w:r w:rsidRPr="006C0291">
        <w:rPr>
          <w:rFonts w:ascii="微軟正黑體" w:eastAsia="微軟正黑體" w:hAnsi="微軟正黑體" w:cs="Arial" w:hint="eastAsia"/>
          <w:color w:val="000000"/>
          <w:kern w:val="0"/>
        </w:rPr>
        <w:t>自由</w:t>
      </w:r>
      <w:r w:rsidR="00B1135B" w:rsidRPr="006C0291">
        <w:rPr>
          <w:rFonts w:ascii="微軟正黑體" w:eastAsia="微軟正黑體" w:hAnsi="微軟正黑體" w:cs="Arial" w:hint="eastAsia"/>
          <w:color w:val="000000"/>
          <w:kern w:val="0"/>
        </w:rPr>
        <w:t>，然</w:t>
      </w:r>
      <w:r w:rsidRPr="006C0291">
        <w:rPr>
          <w:rFonts w:ascii="微軟正黑體" w:eastAsia="微軟正黑體" w:hAnsi="微軟正黑體" w:cs="Arial" w:hint="eastAsia"/>
          <w:color w:val="000000"/>
          <w:kern w:val="0"/>
        </w:rPr>
        <w:t>而學校裡</w:t>
      </w:r>
      <w:r w:rsidR="00B1135B" w:rsidRPr="006C0291">
        <w:rPr>
          <w:rFonts w:ascii="微軟正黑體" w:eastAsia="微軟正黑體" w:hAnsi="微軟正黑體" w:cs="Arial" w:hint="eastAsia"/>
          <w:color w:val="000000"/>
          <w:kern w:val="0"/>
        </w:rPr>
        <w:t>很</w:t>
      </w:r>
      <w:r w:rsidRPr="006C0291">
        <w:rPr>
          <w:rFonts w:ascii="微軟正黑體" w:eastAsia="微軟正黑體" w:hAnsi="微軟正黑體" w:cs="Arial" w:hint="eastAsia"/>
          <w:color w:val="000000"/>
          <w:kern w:val="0"/>
        </w:rPr>
        <w:t>要求孩子</w:t>
      </w:r>
      <w:r w:rsidR="00B1135B" w:rsidRPr="006C0291">
        <w:rPr>
          <w:rFonts w:ascii="微軟正黑體" w:eastAsia="微軟正黑體" w:hAnsi="微軟正黑體" w:cs="Arial" w:hint="eastAsia"/>
          <w:color w:val="000000"/>
          <w:kern w:val="0"/>
        </w:rPr>
        <w:t>們的</w:t>
      </w:r>
      <w:r w:rsidRPr="006C0291">
        <w:rPr>
          <w:rFonts w:ascii="微軟正黑體" w:eastAsia="微軟正黑體" w:hAnsi="微軟正黑體" w:cs="Arial" w:hint="eastAsia"/>
          <w:color w:val="000000"/>
          <w:kern w:val="0"/>
        </w:rPr>
        <w:t>規矩</w:t>
      </w:r>
      <w:r w:rsidR="00B1135B" w:rsidRPr="006C0291">
        <w:rPr>
          <w:rFonts w:ascii="微軟正黑體" w:eastAsia="微軟正黑體" w:hAnsi="微軟正黑體" w:cs="Arial" w:hint="eastAsia"/>
          <w:color w:val="000000"/>
          <w:kern w:val="0"/>
        </w:rPr>
        <w:t>和教養；</w:t>
      </w:r>
      <w:r w:rsidR="00352A56" w:rsidRPr="006C0291">
        <w:rPr>
          <w:rFonts w:ascii="微軟正黑體" w:eastAsia="微軟正黑體" w:hAnsi="微軟正黑體" w:cs="Arial" w:hint="eastAsia"/>
          <w:color w:val="000000"/>
          <w:kern w:val="0"/>
        </w:rPr>
        <w:t>相較於台灣的社會講求民主，但卻缺乏法治</w:t>
      </w:r>
      <w:r w:rsidRPr="006C0291">
        <w:rPr>
          <w:rFonts w:ascii="微軟正黑體" w:eastAsia="微軟正黑體" w:hAnsi="微軟正黑體" w:cs="Arial" w:hint="eastAsia"/>
          <w:color w:val="000000"/>
          <w:kern w:val="0"/>
        </w:rPr>
        <w:t>精神</w:t>
      </w:r>
      <w:r w:rsidR="00352A56" w:rsidRPr="006C0291">
        <w:rPr>
          <w:rFonts w:ascii="微軟正黑體" w:eastAsia="微軟正黑體" w:hAnsi="微軟正黑體" w:cs="Arial" w:hint="eastAsia"/>
          <w:color w:val="000000"/>
          <w:kern w:val="0"/>
        </w:rPr>
        <w:t>的素養，</w:t>
      </w:r>
      <w:r w:rsidR="00B1135B" w:rsidRPr="006C0291">
        <w:rPr>
          <w:rFonts w:ascii="微軟正黑體" w:eastAsia="微軟正黑體" w:hAnsi="微軟正黑體" w:cs="Arial" w:hint="eastAsia"/>
          <w:color w:val="000000"/>
          <w:kern w:val="0"/>
        </w:rPr>
        <w:t>我們的學校教育愈來愈重視孩子的自我，而忽略了過去我們重視的公德教育</w:t>
      </w:r>
      <w:r w:rsidRPr="006C0291">
        <w:rPr>
          <w:rFonts w:ascii="微軟正黑體" w:eastAsia="微軟正黑體" w:hAnsi="微軟正黑體" w:cs="Arial" w:hint="eastAsia"/>
          <w:color w:val="000000"/>
          <w:kern w:val="0"/>
        </w:rPr>
        <w:t>。</w:t>
      </w:r>
      <w:r w:rsidR="00BB4AC4" w:rsidRPr="006C0291">
        <w:rPr>
          <w:rFonts w:ascii="微軟正黑體" w:eastAsia="微軟正黑體" w:hAnsi="微軟正黑體" w:cs="Arial" w:hint="eastAsia"/>
          <w:color w:val="000000"/>
          <w:kern w:val="0"/>
        </w:rPr>
        <w:t>看到香港的進步，也隱約看到我們過去</w:t>
      </w:r>
      <w:r w:rsidR="00352A56" w:rsidRPr="006C0291">
        <w:rPr>
          <w:rFonts w:ascii="微軟正黑體" w:eastAsia="微軟正黑體" w:hAnsi="微軟正黑體" w:cs="Arial" w:hint="eastAsia"/>
          <w:color w:val="000000"/>
          <w:kern w:val="0"/>
        </w:rPr>
        <w:t>教育</w:t>
      </w:r>
      <w:r w:rsidR="00BB4AC4" w:rsidRPr="006C0291">
        <w:rPr>
          <w:rFonts w:ascii="微軟正黑體" w:eastAsia="微軟正黑體" w:hAnsi="微軟正黑體" w:cs="Arial" w:hint="eastAsia"/>
          <w:color w:val="000000"/>
          <w:kern w:val="0"/>
        </w:rPr>
        <w:t>致力的</w:t>
      </w:r>
      <w:r w:rsidR="00352A56" w:rsidRPr="006C0291">
        <w:rPr>
          <w:rFonts w:ascii="微軟正黑體" w:eastAsia="微軟正黑體" w:hAnsi="微軟正黑體" w:cs="Arial" w:hint="eastAsia"/>
          <w:color w:val="000000"/>
          <w:kern w:val="0"/>
        </w:rPr>
        <w:t>軌跡，如今看到對方的成果，我們如何修正教育方向</w:t>
      </w:r>
      <w:r w:rsidR="00BB4AC4" w:rsidRPr="006C0291">
        <w:rPr>
          <w:rFonts w:ascii="微軟正黑體" w:eastAsia="微軟正黑體" w:hAnsi="微軟正黑體" w:cs="Arial" w:hint="eastAsia"/>
          <w:color w:val="000000"/>
          <w:kern w:val="0"/>
        </w:rPr>
        <w:t>，如何落實</w:t>
      </w:r>
      <w:r w:rsidR="00352A56" w:rsidRPr="006C0291">
        <w:rPr>
          <w:rFonts w:ascii="微軟正黑體" w:eastAsia="微軟正黑體" w:hAnsi="微軟正黑體" w:cs="Arial" w:hint="eastAsia"/>
          <w:color w:val="000000"/>
          <w:kern w:val="0"/>
        </w:rPr>
        <w:t>閱讀</w:t>
      </w:r>
      <w:r w:rsidR="00BB4AC4" w:rsidRPr="006C0291">
        <w:rPr>
          <w:rFonts w:ascii="微軟正黑體" w:eastAsia="微軟正黑體" w:hAnsi="微軟正黑體" w:cs="Arial" w:hint="eastAsia"/>
          <w:color w:val="000000"/>
          <w:kern w:val="0"/>
        </w:rPr>
        <w:t>計畫持續推動，是我們要深思與積極努力的工作！</w:t>
      </w:r>
    </w:p>
    <w:p w:rsidR="0071477C" w:rsidRPr="006C0291" w:rsidRDefault="0071477C" w:rsidP="00F86B39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</w:rPr>
      </w:pPr>
    </w:p>
    <w:sectPr w:rsidR="0071477C" w:rsidRPr="006C0291" w:rsidSect="00BE55ED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C7" w:rsidRDefault="00D114C7" w:rsidP="0087338E">
      <w:r>
        <w:separator/>
      </w:r>
    </w:p>
  </w:endnote>
  <w:endnote w:type="continuationSeparator" w:id="0">
    <w:p w:rsidR="00D114C7" w:rsidRDefault="00D114C7" w:rsidP="0087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880385"/>
      <w:docPartObj>
        <w:docPartGallery w:val="Page Numbers (Bottom of Page)"/>
        <w:docPartUnique/>
      </w:docPartObj>
    </w:sdtPr>
    <w:sdtEndPr/>
    <w:sdtContent>
      <w:p w:rsidR="001E2FC3" w:rsidRDefault="001E2F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2F2" w:rsidRPr="002942F2">
          <w:rPr>
            <w:noProof/>
            <w:lang w:val="zh-TW"/>
          </w:rPr>
          <w:t>1</w:t>
        </w:r>
        <w:r>
          <w:fldChar w:fldCharType="end"/>
        </w:r>
      </w:p>
    </w:sdtContent>
  </w:sdt>
  <w:p w:rsidR="001E2FC3" w:rsidRDefault="001E2F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C7" w:rsidRDefault="00D114C7" w:rsidP="0087338E">
      <w:r>
        <w:separator/>
      </w:r>
    </w:p>
  </w:footnote>
  <w:footnote w:type="continuationSeparator" w:id="0">
    <w:p w:rsidR="00D114C7" w:rsidRDefault="00D114C7" w:rsidP="0087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1" w:rsidRPr="00B83B49" w:rsidRDefault="006C0291" w:rsidP="006C0291">
    <w:pPr>
      <w:pStyle w:val="a6"/>
      <w:ind w:firstLine="400"/>
      <w:jc w:val="right"/>
      <w:rPr>
        <w:rFonts w:ascii="微軟正黑體" w:eastAsia="微軟正黑體" w:hAnsi="微軟正黑體"/>
      </w:rPr>
    </w:pPr>
    <w:r w:rsidRPr="00466BAB">
      <w:rPr>
        <w:rFonts w:ascii="微軟正黑體" w:eastAsia="微軟正黑體" w:hAnsi="微軟正黑體" w:hint="eastAsia"/>
      </w:rPr>
      <w:t>圖書教師電子報 第</w:t>
    </w:r>
    <w:r>
      <w:rPr>
        <w:rFonts w:ascii="微軟正黑體" w:eastAsia="微軟正黑體" w:hAnsi="微軟正黑體" w:hint="eastAsia"/>
      </w:rPr>
      <w:t>23</w:t>
    </w:r>
    <w:r w:rsidRPr="00466BAB">
      <w:rPr>
        <w:rFonts w:ascii="微軟正黑體" w:eastAsia="微軟正黑體" w:hAnsi="微軟正黑體" w:hint="eastAsia"/>
      </w:rPr>
      <w:t>期 2013年</w:t>
    </w:r>
    <w:r>
      <w:rPr>
        <w:rFonts w:ascii="微軟正黑體" w:eastAsia="微軟正黑體" w:hAnsi="微軟正黑體" w:hint="eastAsia"/>
      </w:rPr>
      <w:t>5</w:t>
    </w:r>
    <w:r w:rsidRPr="00466BAB">
      <w:rPr>
        <w:rFonts w:ascii="微軟正黑體" w:eastAsia="微軟正黑體" w:hAnsi="微軟正黑體" w:hint="eastAsia"/>
      </w:rPr>
      <w:t>月</w:t>
    </w:r>
  </w:p>
  <w:p w:rsidR="006C0291" w:rsidRPr="006C0291" w:rsidRDefault="006C02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CD8"/>
    <w:multiLevelType w:val="hybridMultilevel"/>
    <w:tmpl w:val="BD6C7AE8"/>
    <w:lvl w:ilvl="0" w:tplc="49F22F1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3A32B68"/>
    <w:multiLevelType w:val="hybridMultilevel"/>
    <w:tmpl w:val="AA38AAB4"/>
    <w:lvl w:ilvl="0" w:tplc="7C24D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C116C"/>
    <w:multiLevelType w:val="hybridMultilevel"/>
    <w:tmpl w:val="66BA7092"/>
    <w:lvl w:ilvl="0" w:tplc="E0443F86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5A11EF"/>
    <w:multiLevelType w:val="hybridMultilevel"/>
    <w:tmpl w:val="3D6E1472"/>
    <w:lvl w:ilvl="0" w:tplc="B852906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9DFEB70E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30E9181F"/>
    <w:multiLevelType w:val="hybridMultilevel"/>
    <w:tmpl w:val="348EB8B4"/>
    <w:lvl w:ilvl="0" w:tplc="56986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EF4A02"/>
    <w:multiLevelType w:val="hybridMultilevel"/>
    <w:tmpl w:val="C32AC7B2"/>
    <w:lvl w:ilvl="0" w:tplc="856E6B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EEC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A2F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84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8FE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40C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046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2CB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216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231EE"/>
    <w:multiLevelType w:val="hybridMultilevel"/>
    <w:tmpl w:val="95A6A234"/>
    <w:lvl w:ilvl="0" w:tplc="46000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F53248"/>
    <w:multiLevelType w:val="hybridMultilevel"/>
    <w:tmpl w:val="84D435A6"/>
    <w:lvl w:ilvl="0" w:tplc="8F7637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61D0C7D"/>
    <w:multiLevelType w:val="hybridMultilevel"/>
    <w:tmpl w:val="3E3A97D2"/>
    <w:lvl w:ilvl="0" w:tplc="5C20B8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49BA3290"/>
    <w:multiLevelType w:val="hybridMultilevel"/>
    <w:tmpl w:val="E0D871A6"/>
    <w:lvl w:ilvl="0" w:tplc="D9E00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E14B10"/>
    <w:multiLevelType w:val="hybridMultilevel"/>
    <w:tmpl w:val="CEAEA7BC"/>
    <w:lvl w:ilvl="0" w:tplc="EDE2A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BE37C9"/>
    <w:multiLevelType w:val="hybridMultilevel"/>
    <w:tmpl w:val="2B34E602"/>
    <w:lvl w:ilvl="0" w:tplc="11567A0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63E808DB"/>
    <w:multiLevelType w:val="hybridMultilevel"/>
    <w:tmpl w:val="B1D4A002"/>
    <w:lvl w:ilvl="0" w:tplc="ECC49E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AB4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620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209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8AB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EC3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65F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252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41C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A5C6F"/>
    <w:multiLevelType w:val="hybridMultilevel"/>
    <w:tmpl w:val="4D6ED5EC"/>
    <w:lvl w:ilvl="0" w:tplc="8D128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08292F"/>
    <w:multiLevelType w:val="hybridMultilevel"/>
    <w:tmpl w:val="2934F660"/>
    <w:lvl w:ilvl="0" w:tplc="38240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9B3AAA"/>
    <w:multiLevelType w:val="hybridMultilevel"/>
    <w:tmpl w:val="D5166C66"/>
    <w:lvl w:ilvl="0" w:tplc="12A6D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360CDA"/>
    <w:multiLevelType w:val="hybridMultilevel"/>
    <w:tmpl w:val="8160E6D0"/>
    <w:lvl w:ilvl="0" w:tplc="38CAF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443F86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4"/>
  </w:num>
  <w:num w:numId="8">
    <w:abstractNumId w:val="13"/>
  </w:num>
  <w:num w:numId="9">
    <w:abstractNumId w:val="16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ED"/>
    <w:rsid w:val="0003157F"/>
    <w:rsid w:val="00060B47"/>
    <w:rsid w:val="00071E6E"/>
    <w:rsid w:val="00074489"/>
    <w:rsid w:val="00082DF5"/>
    <w:rsid w:val="00086B7C"/>
    <w:rsid w:val="00094950"/>
    <w:rsid w:val="00103CF7"/>
    <w:rsid w:val="0012719E"/>
    <w:rsid w:val="00147DF5"/>
    <w:rsid w:val="00154EC4"/>
    <w:rsid w:val="00181B4B"/>
    <w:rsid w:val="0018646C"/>
    <w:rsid w:val="001E2FC3"/>
    <w:rsid w:val="0020796B"/>
    <w:rsid w:val="002226DE"/>
    <w:rsid w:val="002348E9"/>
    <w:rsid w:val="0023628B"/>
    <w:rsid w:val="002405A0"/>
    <w:rsid w:val="00242907"/>
    <w:rsid w:val="0029152E"/>
    <w:rsid w:val="002942F2"/>
    <w:rsid w:val="002A26BB"/>
    <w:rsid w:val="002C0707"/>
    <w:rsid w:val="002F18F7"/>
    <w:rsid w:val="00352A56"/>
    <w:rsid w:val="00370D8D"/>
    <w:rsid w:val="003A1576"/>
    <w:rsid w:val="00426A7D"/>
    <w:rsid w:val="00431BF9"/>
    <w:rsid w:val="00440515"/>
    <w:rsid w:val="004602AE"/>
    <w:rsid w:val="004727A0"/>
    <w:rsid w:val="00482422"/>
    <w:rsid w:val="004B5E12"/>
    <w:rsid w:val="004B6880"/>
    <w:rsid w:val="004D3195"/>
    <w:rsid w:val="004D3F06"/>
    <w:rsid w:val="00515F42"/>
    <w:rsid w:val="00540BD1"/>
    <w:rsid w:val="005450D0"/>
    <w:rsid w:val="005612A6"/>
    <w:rsid w:val="005B0CAF"/>
    <w:rsid w:val="005B20E5"/>
    <w:rsid w:val="005B7973"/>
    <w:rsid w:val="005C5486"/>
    <w:rsid w:val="005D6ADB"/>
    <w:rsid w:val="005F33A0"/>
    <w:rsid w:val="006115BD"/>
    <w:rsid w:val="00620410"/>
    <w:rsid w:val="006227AD"/>
    <w:rsid w:val="006236B0"/>
    <w:rsid w:val="00670E46"/>
    <w:rsid w:val="00677B01"/>
    <w:rsid w:val="006A37D4"/>
    <w:rsid w:val="006C0291"/>
    <w:rsid w:val="006C78C9"/>
    <w:rsid w:val="006D3A9E"/>
    <w:rsid w:val="006E3FBA"/>
    <w:rsid w:val="006E7456"/>
    <w:rsid w:val="006F1BE5"/>
    <w:rsid w:val="00711C2F"/>
    <w:rsid w:val="0071477C"/>
    <w:rsid w:val="00742704"/>
    <w:rsid w:val="00771B65"/>
    <w:rsid w:val="0077355B"/>
    <w:rsid w:val="00775DA4"/>
    <w:rsid w:val="00835C32"/>
    <w:rsid w:val="008414C1"/>
    <w:rsid w:val="00850F2B"/>
    <w:rsid w:val="0087338E"/>
    <w:rsid w:val="008909B8"/>
    <w:rsid w:val="00890B6B"/>
    <w:rsid w:val="008A62E2"/>
    <w:rsid w:val="008B4168"/>
    <w:rsid w:val="008E0826"/>
    <w:rsid w:val="008E4678"/>
    <w:rsid w:val="008E5D18"/>
    <w:rsid w:val="00900B82"/>
    <w:rsid w:val="00930E98"/>
    <w:rsid w:val="009366DB"/>
    <w:rsid w:val="00937939"/>
    <w:rsid w:val="00957E16"/>
    <w:rsid w:val="00966B14"/>
    <w:rsid w:val="0098379E"/>
    <w:rsid w:val="00993526"/>
    <w:rsid w:val="009A51ED"/>
    <w:rsid w:val="009B058B"/>
    <w:rsid w:val="009C3E7E"/>
    <w:rsid w:val="009D6606"/>
    <w:rsid w:val="009E2788"/>
    <w:rsid w:val="009E43C2"/>
    <w:rsid w:val="00A11613"/>
    <w:rsid w:val="00A21E94"/>
    <w:rsid w:val="00A62F05"/>
    <w:rsid w:val="00A65D5A"/>
    <w:rsid w:val="00A916DC"/>
    <w:rsid w:val="00AA1637"/>
    <w:rsid w:val="00AB3DED"/>
    <w:rsid w:val="00AC50D1"/>
    <w:rsid w:val="00AD3317"/>
    <w:rsid w:val="00AD6259"/>
    <w:rsid w:val="00AE5E90"/>
    <w:rsid w:val="00B02798"/>
    <w:rsid w:val="00B1135B"/>
    <w:rsid w:val="00B1786C"/>
    <w:rsid w:val="00B21723"/>
    <w:rsid w:val="00B251DA"/>
    <w:rsid w:val="00B4193A"/>
    <w:rsid w:val="00B80581"/>
    <w:rsid w:val="00B825F2"/>
    <w:rsid w:val="00BB10C6"/>
    <w:rsid w:val="00BB4AC4"/>
    <w:rsid w:val="00BC55DC"/>
    <w:rsid w:val="00BE55ED"/>
    <w:rsid w:val="00BE6C29"/>
    <w:rsid w:val="00BE75C3"/>
    <w:rsid w:val="00C00F55"/>
    <w:rsid w:val="00C07571"/>
    <w:rsid w:val="00C10C3B"/>
    <w:rsid w:val="00C60350"/>
    <w:rsid w:val="00CA55DD"/>
    <w:rsid w:val="00CD0CEF"/>
    <w:rsid w:val="00D114C7"/>
    <w:rsid w:val="00D37F47"/>
    <w:rsid w:val="00D43D51"/>
    <w:rsid w:val="00D849CB"/>
    <w:rsid w:val="00D97F24"/>
    <w:rsid w:val="00DA2F99"/>
    <w:rsid w:val="00DE5646"/>
    <w:rsid w:val="00DF50CD"/>
    <w:rsid w:val="00DF6D49"/>
    <w:rsid w:val="00E5515C"/>
    <w:rsid w:val="00E65329"/>
    <w:rsid w:val="00E86CE9"/>
    <w:rsid w:val="00E87EEB"/>
    <w:rsid w:val="00EB48BB"/>
    <w:rsid w:val="00EC0613"/>
    <w:rsid w:val="00EC3F78"/>
    <w:rsid w:val="00F0200F"/>
    <w:rsid w:val="00F06027"/>
    <w:rsid w:val="00F2530D"/>
    <w:rsid w:val="00F36B0B"/>
    <w:rsid w:val="00F43780"/>
    <w:rsid w:val="00F5161E"/>
    <w:rsid w:val="00F64864"/>
    <w:rsid w:val="00F740F7"/>
    <w:rsid w:val="00F86B39"/>
    <w:rsid w:val="00FB2AD1"/>
    <w:rsid w:val="00FC5F35"/>
    <w:rsid w:val="00FD7894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D"/>
    <w:pPr>
      <w:ind w:leftChars="200" w:left="480"/>
    </w:pPr>
    <w:rPr>
      <w:rFonts w:ascii="Calibri" w:hAnsi="Calibri"/>
      <w:szCs w:val="22"/>
    </w:rPr>
  </w:style>
  <w:style w:type="character" w:customStyle="1" w:styleId="grayfsxxl">
    <w:name w:val="gray fsxxl"/>
    <w:basedOn w:val="a0"/>
    <w:rsid w:val="00BE55ED"/>
  </w:style>
  <w:style w:type="character" w:customStyle="1" w:styleId="tbltitle">
    <w:name w:val="tbltitle"/>
    <w:basedOn w:val="a0"/>
    <w:rsid w:val="00BE55ED"/>
  </w:style>
  <w:style w:type="paragraph" w:styleId="Web">
    <w:name w:val="Normal (Web)"/>
    <w:basedOn w:val="a"/>
    <w:uiPriority w:val="99"/>
    <w:rsid w:val="00BE55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540BD1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40BD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87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338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338E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60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D"/>
    <w:pPr>
      <w:ind w:leftChars="200" w:left="480"/>
    </w:pPr>
    <w:rPr>
      <w:rFonts w:ascii="Calibri" w:hAnsi="Calibri"/>
      <w:szCs w:val="22"/>
    </w:rPr>
  </w:style>
  <w:style w:type="character" w:customStyle="1" w:styleId="grayfsxxl">
    <w:name w:val="gray fsxxl"/>
    <w:basedOn w:val="a0"/>
    <w:rsid w:val="00BE55ED"/>
  </w:style>
  <w:style w:type="character" w:customStyle="1" w:styleId="tbltitle">
    <w:name w:val="tbltitle"/>
    <w:basedOn w:val="a0"/>
    <w:rsid w:val="00BE55ED"/>
  </w:style>
  <w:style w:type="paragraph" w:styleId="Web">
    <w:name w:val="Normal (Web)"/>
    <w:basedOn w:val="a"/>
    <w:uiPriority w:val="99"/>
    <w:rsid w:val="00BE55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540BD1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40BD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87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338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338E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60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C96D-FC9F-4B80-B0FE-1A6D564D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NTNU</cp:lastModifiedBy>
  <cp:revision>3</cp:revision>
  <dcterms:created xsi:type="dcterms:W3CDTF">2013-04-30T08:27:00Z</dcterms:created>
  <dcterms:modified xsi:type="dcterms:W3CDTF">2013-05-01T06:24:00Z</dcterms:modified>
</cp:coreProperties>
</file>