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F" w:rsidRPr="00CD68BF" w:rsidRDefault="00783B17" w:rsidP="00CD68BF">
      <w:pPr>
        <w:tabs>
          <w:tab w:val="left" w:pos="5812"/>
        </w:tabs>
        <w:spacing w:line="700" w:lineRule="exact"/>
        <w:jc w:val="center"/>
        <w:rPr>
          <w:rFonts w:ascii="微軟正黑體" w:eastAsia="微軟正黑體" w:hAnsi="微軟正黑體" w:hint="eastAsia"/>
          <w:b/>
          <w:sz w:val="44"/>
          <w:szCs w:val="44"/>
        </w:rPr>
      </w:pPr>
      <w:r w:rsidRPr="00CD68BF">
        <w:rPr>
          <w:rFonts w:ascii="微軟正黑體" w:eastAsia="微軟正黑體" w:hAnsi="微軟正黑體" w:hint="eastAsia"/>
          <w:b/>
          <w:sz w:val="44"/>
          <w:szCs w:val="44"/>
        </w:rPr>
        <w:t>香江閱讀湧  寶島</w:t>
      </w:r>
      <w:r w:rsidR="007F3E27" w:rsidRPr="00CD68BF">
        <w:rPr>
          <w:rFonts w:ascii="微軟正黑體" w:eastAsia="微軟正黑體" w:hAnsi="微軟正黑體" w:hint="eastAsia"/>
          <w:b/>
          <w:sz w:val="44"/>
          <w:szCs w:val="44"/>
        </w:rPr>
        <w:t>風</w:t>
      </w:r>
      <w:bookmarkStart w:id="0" w:name="_GoBack"/>
      <w:bookmarkEnd w:id="0"/>
      <w:r w:rsidR="007F3E27" w:rsidRPr="00CD68BF">
        <w:rPr>
          <w:rFonts w:ascii="微軟正黑體" w:eastAsia="微軟正黑體" w:hAnsi="微軟正黑體" w:hint="eastAsia"/>
          <w:b/>
          <w:sz w:val="44"/>
          <w:szCs w:val="44"/>
        </w:rPr>
        <w:t>華</w:t>
      </w:r>
      <w:proofErr w:type="gramStart"/>
      <w:r w:rsidR="007B30FF" w:rsidRPr="00CD68BF">
        <w:rPr>
          <w:rFonts w:ascii="微軟正黑體" w:eastAsia="微軟正黑體" w:hAnsi="微軟正黑體" w:hint="eastAsia"/>
          <w:b/>
          <w:sz w:val="44"/>
          <w:szCs w:val="44"/>
        </w:rPr>
        <w:t>匯</w:t>
      </w:r>
      <w:proofErr w:type="gramEnd"/>
    </w:p>
    <w:p w:rsidR="007B30FF" w:rsidRPr="00CD68BF" w:rsidRDefault="00783B17" w:rsidP="00CD68BF">
      <w:pPr>
        <w:tabs>
          <w:tab w:val="left" w:pos="5812"/>
        </w:tabs>
        <w:spacing w:line="360" w:lineRule="auto"/>
        <w:jc w:val="center"/>
        <w:rPr>
          <w:rFonts w:ascii="微軟正黑體" w:eastAsia="微軟正黑體" w:hAnsi="微軟正黑體"/>
          <w:sz w:val="44"/>
          <w:szCs w:val="44"/>
        </w:rPr>
      </w:pPr>
      <w:proofErr w:type="gramStart"/>
      <w:r w:rsidRPr="00CD68BF">
        <w:rPr>
          <w:rFonts w:ascii="微軟正黑體" w:eastAsia="微軟正黑體" w:hAnsi="微軟正黑體"/>
          <w:b/>
          <w:sz w:val="44"/>
          <w:szCs w:val="44"/>
        </w:rPr>
        <w:t>—</w:t>
      </w:r>
      <w:proofErr w:type="gramEnd"/>
      <w:r w:rsidR="007B30FF" w:rsidRPr="00CD68BF">
        <w:rPr>
          <w:rFonts w:ascii="微軟正黑體" w:eastAsia="微軟正黑體" w:hAnsi="微軟正黑體" w:hint="eastAsia"/>
          <w:b/>
          <w:sz w:val="44"/>
          <w:szCs w:val="44"/>
        </w:rPr>
        <w:t>記2013圖書教師</w:t>
      </w:r>
      <w:r w:rsidR="00BC54A2" w:rsidRPr="00CD68BF">
        <w:rPr>
          <w:rFonts w:ascii="微軟正黑體" w:eastAsia="微軟正黑體" w:hAnsi="微軟正黑體" w:hint="eastAsia"/>
          <w:b/>
          <w:sz w:val="44"/>
          <w:szCs w:val="44"/>
        </w:rPr>
        <w:t>香港參訪</w:t>
      </w:r>
    </w:p>
    <w:p w:rsidR="00CD68BF" w:rsidRPr="00CD68BF" w:rsidRDefault="00CD68BF" w:rsidP="00CD68BF">
      <w:pPr>
        <w:tabs>
          <w:tab w:val="left" w:pos="5812"/>
        </w:tabs>
        <w:spacing w:line="360" w:lineRule="auto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CD68BF">
        <w:rPr>
          <w:rFonts w:ascii="微軟正黑體" w:eastAsia="微軟正黑體" w:hAnsi="微軟正黑體" w:hint="eastAsia"/>
          <w:b/>
          <w:sz w:val="32"/>
          <w:szCs w:val="32"/>
        </w:rPr>
        <w:t>劉廉玉老師</w:t>
      </w:r>
    </w:p>
    <w:p w:rsidR="0041160F" w:rsidRDefault="00CD68BF" w:rsidP="00CD68BF">
      <w:pPr>
        <w:tabs>
          <w:tab w:val="left" w:pos="5812"/>
        </w:tabs>
        <w:spacing w:line="58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proofErr w:type="gramStart"/>
      <w:r w:rsidRPr="00CD68BF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CD68BF">
        <w:rPr>
          <w:rFonts w:ascii="微軟正黑體" w:eastAsia="微軟正黑體" w:hAnsi="微軟正黑體" w:hint="eastAsia"/>
          <w:b/>
          <w:sz w:val="32"/>
          <w:szCs w:val="32"/>
        </w:rPr>
        <w:t>東</w:t>
      </w:r>
      <w:proofErr w:type="gramStart"/>
      <w:r w:rsidRPr="00CD68BF">
        <w:rPr>
          <w:rFonts w:ascii="微軟正黑體" w:eastAsia="微軟正黑體" w:hAnsi="微軟正黑體" w:hint="eastAsia"/>
          <w:b/>
          <w:sz w:val="32"/>
          <w:szCs w:val="32"/>
        </w:rPr>
        <w:t>縣卑南國</w:t>
      </w:r>
      <w:proofErr w:type="gramEnd"/>
      <w:r w:rsidRPr="00CD68BF">
        <w:rPr>
          <w:rFonts w:ascii="微軟正黑體" w:eastAsia="微軟正黑體" w:hAnsi="微軟正黑體" w:hint="eastAsia"/>
          <w:b/>
          <w:sz w:val="32"/>
          <w:szCs w:val="32"/>
        </w:rPr>
        <w:t>小</w:t>
      </w:r>
    </w:p>
    <w:p w:rsidR="00CD68BF" w:rsidRPr="00CD68BF" w:rsidRDefault="00CD68BF" w:rsidP="00CD68BF">
      <w:pPr>
        <w:tabs>
          <w:tab w:val="left" w:pos="5812"/>
        </w:tabs>
        <w:spacing w:line="5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AC3883" w:rsidRPr="00CD68BF" w:rsidRDefault="00BC54A2" w:rsidP="00CD68BF">
      <w:pPr>
        <w:spacing w:afterLines="50" w:after="180" w:line="400" w:lineRule="exact"/>
        <w:jc w:val="both"/>
        <w:rPr>
          <w:rFonts w:ascii="微軟正黑體" w:eastAsia="微軟正黑體" w:hAnsi="微軟正黑體"/>
          <w:i/>
          <w:sz w:val="22"/>
        </w:rPr>
      </w:pPr>
      <w:r w:rsidRPr="00CD68BF">
        <w:rPr>
          <w:rFonts w:ascii="微軟正黑體" w:eastAsia="微軟正黑體" w:hAnsi="微軟正黑體" w:hint="eastAsia"/>
          <w:i/>
          <w:sz w:val="22"/>
        </w:rPr>
        <w:t>「搭乘</w:t>
      </w:r>
      <w:r w:rsidRPr="00CD68BF">
        <w:rPr>
          <w:rFonts w:ascii="微軟正黑體" w:eastAsia="微軟正黑體" w:hAnsi="微軟正黑體" w:cs="Times New Roman" w:hint="eastAsia"/>
          <w:i/>
          <w:sz w:val="22"/>
        </w:rPr>
        <w:t>長榮航空BR 851</w:t>
      </w:r>
      <w:r w:rsidRPr="00CD68BF">
        <w:rPr>
          <w:rFonts w:ascii="微軟正黑體" w:eastAsia="微軟正黑體" w:hAnsi="微軟正黑體" w:hint="eastAsia"/>
          <w:i/>
          <w:sz w:val="22"/>
        </w:rPr>
        <w:t>班次，前往香港的旅客，請備妥您的證件，準備登機</w:t>
      </w:r>
      <w:r w:rsidRPr="00CD68BF">
        <w:rPr>
          <w:rFonts w:ascii="微軟正黑體" w:eastAsia="微軟正黑體" w:hAnsi="微軟正黑體"/>
          <w:i/>
          <w:sz w:val="22"/>
        </w:rPr>
        <w:t>…</w:t>
      </w:r>
      <w:proofErr w:type="gramStart"/>
      <w:r w:rsidRPr="00CD68BF">
        <w:rPr>
          <w:rFonts w:ascii="微軟正黑體" w:eastAsia="微軟正黑體" w:hAnsi="微軟正黑體"/>
          <w:i/>
          <w:sz w:val="22"/>
        </w:rPr>
        <w:t>…</w:t>
      </w:r>
      <w:proofErr w:type="gramEnd"/>
      <w:r w:rsidRPr="00CD68BF">
        <w:rPr>
          <w:rFonts w:ascii="微軟正黑體" w:eastAsia="微軟正黑體" w:hAnsi="微軟正黑體" w:hint="eastAsia"/>
          <w:i/>
          <w:sz w:val="22"/>
        </w:rPr>
        <w:t>」</w:t>
      </w:r>
    </w:p>
    <w:p w:rsidR="00AC3883" w:rsidRPr="00CD68BF" w:rsidRDefault="00BC54A2" w:rsidP="00C26D72">
      <w:pPr>
        <w:spacing w:before="100" w:beforeAutospacing="1" w:after="100" w:afterAutospacing="1" w:line="500" w:lineRule="exact"/>
        <w:ind w:firstLine="480"/>
        <w:jc w:val="both"/>
        <w:rPr>
          <w:rFonts w:ascii="微軟正黑體" w:eastAsia="微軟正黑體" w:hAnsi="微軟正黑體"/>
        </w:rPr>
      </w:pPr>
      <w:r w:rsidRPr="00CD68BF">
        <w:rPr>
          <w:rFonts w:ascii="微軟正黑體" w:eastAsia="微軟正黑體" w:hAnsi="微軟正黑體" w:hint="eastAsia"/>
        </w:rPr>
        <w:t>2013年5月14日，何其有幸，能成為圖書教師香港參訪團的一員</w:t>
      </w:r>
      <w:r w:rsidR="00AC3883" w:rsidRPr="00CD68BF">
        <w:rPr>
          <w:rFonts w:ascii="微軟正黑體" w:eastAsia="微軟正黑體" w:hAnsi="微軟正黑體" w:hint="eastAsia"/>
        </w:rPr>
        <w:t>。帶著興奮</w:t>
      </w:r>
      <w:r w:rsidR="000E403C" w:rsidRPr="00CD68BF">
        <w:rPr>
          <w:rFonts w:ascii="微軟正黑體" w:eastAsia="微軟正黑體" w:hAnsi="微軟正黑體" w:hint="eastAsia"/>
        </w:rPr>
        <w:t>又</w:t>
      </w:r>
      <w:r w:rsidR="00AC3883" w:rsidRPr="00CD68BF">
        <w:rPr>
          <w:rFonts w:ascii="微軟正黑體" w:eastAsia="微軟正黑體" w:hAnsi="微軟正黑體" w:hint="eastAsia"/>
        </w:rPr>
        <w:t>緊張的心情，我</w:t>
      </w:r>
      <w:r w:rsidR="00715FE0" w:rsidRPr="00CD68BF">
        <w:rPr>
          <w:rFonts w:ascii="微軟正黑體" w:eastAsia="微軟正黑體" w:hAnsi="微軟正黑體" w:hint="eastAsia"/>
        </w:rPr>
        <w:t>們</w:t>
      </w:r>
      <w:r w:rsidR="00AC3883" w:rsidRPr="00CD68BF">
        <w:rPr>
          <w:rFonts w:ascii="微軟正黑體" w:eastAsia="微軟正黑體" w:hAnsi="微軟正黑體" w:hint="eastAsia"/>
        </w:rPr>
        <w:t>就要到香港「朝聖」！</w:t>
      </w:r>
    </w:p>
    <w:p w:rsidR="00BC54A2" w:rsidRPr="00CD68BF" w:rsidRDefault="00AC3883" w:rsidP="00CD68BF">
      <w:pPr>
        <w:spacing w:before="100" w:beforeAutospacing="1" w:after="100" w:afterAutospacing="1" w:line="500" w:lineRule="exact"/>
        <w:ind w:firstLine="480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hint="eastAsia"/>
        </w:rPr>
        <w:t>近年</w:t>
      </w:r>
      <w:r w:rsidR="00BC54A2" w:rsidRPr="00CD68BF">
        <w:rPr>
          <w:rFonts w:ascii="微軟正黑體" w:eastAsia="微軟正黑體" w:hAnsi="微軟正黑體" w:hint="eastAsia"/>
        </w:rPr>
        <w:t>香港在閱讀推動及課程改革上，早有名聲</w:t>
      </w:r>
      <w:r w:rsidRPr="00CD68BF">
        <w:rPr>
          <w:rFonts w:ascii="微軟正黑體" w:eastAsia="微軟正黑體" w:hAnsi="微軟正黑體" w:hint="eastAsia"/>
        </w:rPr>
        <w:t>，在</w:t>
      </w:r>
      <w:r w:rsidR="00BC54A2" w:rsidRPr="00CD68BF">
        <w:rPr>
          <w:rFonts w:ascii="微軟正黑體" w:eastAsia="微軟正黑體" w:hAnsi="微軟正黑體" w:hint="eastAsia"/>
        </w:rPr>
        <w:t>拜讀完</w:t>
      </w:r>
      <w:proofErr w:type="gramStart"/>
      <w:r w:rsidR="00BC54A2" w:rsidRPr="00CD68BF">
        <w:rPr>
          <w:rFonts w:ascii="微軟正黑體" w:eastAsia="微軟正黑體" w:hAnsi="微軟正黑體" w:hint="eastAsia"/>
        </w:rPr>
        <w:t>《</w:t>
      </w:r>
      <w:proofErr w:type="gramEnd"/>
      <w:r w:rsidR="00BC54A2" w:rsidRPr="00CD68BF">
        <w:rPr>
          <w:rFonts w:ascii="微軟正黑體" w:eastAsia="微軟正黑體" w:hAnsi="微軟正黑體"/>
        </w:rPr>
        <w:t>閱讀，動起來2：香港閱讀現場</w:t>
      </w:r>
      <w:proofErr w:type="gramStart"/>
      <w:r w:rsidR="00BC54A2" w:rsidRPr="00CD68BF">
        <w:rPr>
          <w:rFonts w:ascii="微軟正黑體" w:eastAsia="微軟正黑體" w:hAnsi="微軟正黑體" w:hint="eastAsia"/>
        </w:rPr>
        <w:t>》一</w:t>
      </w:r>
      <w:proofErr w:type="gramEnd"/>
      <w:r w:rsidR="00BC54A2" w:rsidRPr="00CD68BF">
        <w:rPr>
          <w:rFonts w:ascii="微軟正黑體" w:eastAsia="微軟正黑體" w:hAnsi="微軟正黑體" w:hint="eastAsia"/>
        </w:rPr>
        <w:t>書後，便</w:t>
      </w:r>
      <w:r w:rsidRPr="00CD68BF">
        <w:rPr>
          <w:rFonts w:ascii="微軟正黑體" w:eastAsia="微軟正黑體" w:hAnsi="微軟正黑體" w:hint="eastAsia"/>
        </w:rPr>
        <w:t>讓我</w:t>
      </w:r>
      <w:r w:rsidR="00BC54A2" w:rsidRPr="00CD68BF">
        <w:rPr>
          <w:rFonts w:ascii="微軟正黑體" w:eastAsia="微軟正黑體" w:hAnsi="微軟正黑體" w:hint="eastAsia"/>
        </w:rPr>
        <w:t>心生嚮往。</w:t>
      </w:r>
      <w:r w:rsidRPr="00CD68BF">
        <w:rPr>
          <w:rFonts w:ascii="微軟正黑體" w:eastAsia="微軟正黑體" w:hAnsi="微軟正黑體" w:hint="eastAsia"/>
        </w:rPr>
        <w:t>而在</w:t>
      </w:r>
      <w:r w:rsidR="00BC54A2" w:rsidRPr="00CD68BF">
        <w:rPr>
          <w:rFonts w:ascii="微軟正黑體" w:eastAsia="微軟正黑體" w:hAnsi="微軟正黑體" w:hint="eastAsia"/>
          <w:szCs w:val="24"/>
        </w:rPr>
        <w:t>100年</w:t>
      </w:r>
      <w:r w:rsidRPr="00CD68BF">
        <w:rPr>
          <w:rFonts w:ascii="微軟正黑體" w:eastAsia="微軟正黑體" w:hAnsi="微軟正黑體" w:hint="eastAsia"/>
          <w:szCs w:val="24"/>
        </w:rPr>
        <w:t>圖書教師</w:t>
      </w:r>
      <w:r w:rsidR="00BC54A2" w:rsidRPr="00CD68BF">
        <w:rPr>
          <w:rFonts w:ascii="微軟正黑體" w:eastAsia="微軟正黑體" w:hAnsi="微軟正黑體" w:hint="eastAsia"/>
          <w:szCs w:val="24"/>
        </w:rPr>
        <w:t>初階培訓</w:t>
      </w:r>
      <w:r w:rsidRPr="00CD68BF">
        <w:rPr>
          <w:rFonts w:ascii="微軟正黑體" w:eastAsia="微軟正黑體" w:hAnsi="微軟正黑體" w:hint="eastAsia"/>
          <w:szCs w:val="24"/>
        </w:rPr>
        <w:t>，</w:t>
      </w:r>
      <w:r w:rsidR="00BC54A2" w:rsidRPr="00CD68BF">
        <w:rPr>
          <w:rFonts w:ascii="微軟正黑體" w:eastAsia="微軟正黑體" w:hAnsi="微軟正黑體" w:hint="eastAsia"/>
          <w:szCs w:val="24"/>
        </w:rPr>
        <w:t>上</w:t>
      </w:r>
      <w:proofErr w:type="gramStart"/>
      <w:r w:rsidR="00BC54A2" w:rsidRPr="00CD68BF">
        <w:rPr>
          <w:rFonts w:ascii="微軟正黑體" w:eastAsia="微軟正黑體" w:hAnsi="微軟正黑體" w:hint="eastAsia"/>
          <w:szCs w:val="24"/>
        </w:rPr>
        <w:t>了</w:t>
      </w:r>
      <w:r w:rsidR="00BC54A2" w:rsidRPr="00CD68BF">
        <w:rPr>
          <w:rFonts w:ascii="微軟正黑體" w:eastAsia="微軟正黑體" w:hAnsi="微軟正黑體" w:cs="Arial"/>
          <w:kern w:val="0"/>
          <w:szCs w:val="24"/>
        </w:rPr>
        <w:t>弘立</w:t>
      </w:r>
      <w:proofErr w:type="gramEnd"/>
      <w:r w:rsidR="00BC54A2" w:rsidRPr="00CD68BF">
        <w:rPr>
          <w:rFonts w:ascii="微軟正黑體" w:eastAsia="微軟正黑體" w:hAnsi="微軟正黑體" w:cs="Arial"/>
          <w:kern w:val="0"/>
          <w:szCs w:val="24"/>
        </w:rPr>
        <w:t>書院</w:t>
      </w:r>
      <w:r w:rsidR="00BC54A2" w:rsidRPr="00CD68BF">
        <w:rPr>
          <w:rFonts w:ascii="微軟正黑體" w:eastAsia="微軟正黑體" w:hAnsi="微軟正黑體" w:cs="Arial" w:hint="eastAsia"/>
          <w:kern w:val="0"/>
          <w:szCs w:val="24"/>
        </w:rPr>
        <w:t>與</w:t>
      </w:r>
      <w:proofErr w:type="gramStart"/>
      <w:r w:rsidR="00BC54A2" w:rsidRPr="00CD68BF">
        <w:rPr>
          <w:rFonts w:ascii="微軟正黑體" w:eastAsia="微軟正黑體" w:hAnsi="微軟正黑體" w:cs="Arial"/>
          <w:kern w:val="0"/>
          <w:szCs w:val="24"/>
        </w:rPr>
        <w:t>嗇</w:t>
      </w:r>
      <w:proofErr w:type="gramEnd"/>
      <w:r w:rsidR="00BC54A2" w:rsidRPr="00CD68BF">
        <w:rPr>
          <w:rFonts w:ascii="微軟正黑體" w:eastAsia="微軟正黑體" w:hAnsi="微軟正黑體" w:cs="Arial"/>
          <w:kern w:val="0"/>
          <w:szCs w:val="24"/>
        </w:rPr>
        <w:t>色</w:t>
      </w:r>
      <w:proofErr w:type="gramStart"/>
      <w:r w:rsidR="00BC54A2" w:rsidRPr="00CD68BF">
        <w:rPr>
          <w:rFonts w:ascii="微軟正黑體" w:eastAsia="微軟正黑體" w:hAnsi="微軟正黑體" w:cs="Arial"/>
          <w:kern w:val="0"/>
          <w:szCs w:val="24"/>
        </w:rPr>
        <w:t>園主辦可立</w:t>
      </w:r>
      <w:proofErr w:type="gramEnd"/>
      <w:r w:rsidR="00BC54A2" w:rsidRPr="00CD68BF">
        <w:rPr>
          <w:rFonts w:ascii="微軟正黑體" w:eastAsia="微軟正黑體" w:hAnsi="微軟正黑體" w:cs="Arial"/>
          <w:kern w:val="0"/>
          <w:szCs w:val="24"/>
        </w:rPr>
        <w:t>小學</w:t>
      </w:r>
      <w:r w:rsidR="00BC54A2" w:rsidRPr="00CD68BF">
        <w:rPr>
          <w:rFonts w:ascii="微軟正黑體" w:eastAsia="微軟正黑體" w:hAnsi="微軟正黑體" w:cs="Arial" w:hint="eastAsia"/>
          <w:kern w:val="0"/>
          <w:szCs w:val="24"/>
        </w:rPr>
        <w:t>的課程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後</w:t>
      </w:r>
      <w:r w:rsidR="00BC54A2" w:rsidRPr="00CD68BF">
        <w:rPr>
          <w:rFonts w:ascii="微軟正黑體" w:eastAsia="微軟正黑體" w:hAnsi="微軟正黑體" w:cs="Arial" w:hint="eastAsia"/>
          <w:kern w:val="0"/>
          <w:szCs w:val="24"/>
        </w:rPr>
        <w:t>，對於圖書館「與課程的緊密結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合」、「成為學生的學習資源中心」的理念深表贊同與感動，所以我想親</w:t>
      </w:r>
      <w:r w:rsidR="000E403C" w:rsidRPr="00CD68BF">
        <w:rPr>
          <w:rFonts w:ascii="微軟正黑體" w:eastAsia="微軟正黑體" w:hAnsi="微軟正黑體" w:cs="Arial" w:hint="eastAsia"/>
          <w:kern w:val="0"/>
          <w:szCs w:val="24"/>
        </w:rPr>
        <w:t>赴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現場學習。</w:t>
      </w:r>
    </w:p>
    <w:p w:rsidR="00BC54A2" w:rsidRPr="00CD68BF" w:rsidRDefault="000E403C" w:rsidP="00CD68BF">
      <w:pPr>
        <w:spacing w:before="100" w:beforeAutospacing="1" w:after="100" w:afterAutospacing="1" w:line="500" w:lineRule="exact"/>
        <w:ind w:firstLine="48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此次共參訪了5所不同類型的學校，各具特色，也有好多值得學習的地方，</w:t>
      </w:r>
      <w:proofErr w:type="gramStart"/>
      <w:r w:rsidRPr="00CD68BF">
        <w:rPr>
          <w:rFonts w:ascii="微軟正黑體" w:eastAsia="微軟正黑體" w:hAnsi="微軟正黑體" w:cs="Arial" w:hint="eastAsia"/>
          <w:kern w:val="0"/>
          <w:szCs w:val="24"/>
        </w:rPr>
        <w:t>以下</w:t>
      </w:r>
      <w:r w:rsidR="00F56A46" w:rsidRPr="00CD68BF">
        <w:rPr>
          <w:rFonts w:ascii="微軟正黑體" w:eastAsia="微軟正黑體" w:hAnsi="微軟正黑體" w:cs="Arial" w:hint="eastAsia"/>
          <w:kern w:val="0"/>
          <w:szCs w:val="24"/>
        </w:rPr>
        <w:t>統</w:t>
      </w:r>
      <w:proofErr w:type="gramEnd"/>
      <w:r w:rsidR="00F56A46" w:rsidRPr="00CD68BF">
        <w:rPr>
          <w:rFonts w:ascii="微軟正黑體" w:eastAsia="微軟正黑體" w:hAnsi="微軟正黑體" w:cs="Arial" w:hint="eastAsia"/>
          <w:kern w:val="0"/>
          <w:szCs w:val="24"/>
        </w:rPr>
        <w:t>整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幾個觀察到的層面，與大家分享。</w:t>
      </w:r>
    </w:p>
    <w:p w:rsidR="000E403C" w:rsidRPr="00CD68BF" w:rsidRDefault="000211DA" w:rsidP="00CD68BF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課程改革奠基石</w:t>
      </w:r>
      <w:proofErr w:type="gramStart"/>
      <w:r w:rsidRPr="00CD68BF">
        <w:rPr>
          <w:rFonts w:ascii="微軟正黑體" w:eastAsia="微軟正黑體" w:hAnsi="微軟正黑體" w:cs="Arial"/>
          <w:kern w:val="0"/>
          <w:szCs w:val="24"/>
        </w:rPr>
        <w:t>—</w:t>
      </w:r>
      <w:proofErr w:type="gramEnd"/>
      <w:r w:rsidR="000E403C" w:rsidRPr="00CD68BF">
        <w:rPr>
          <w:rFonts w:ascii="微軟正黑體" w:eastAsia="微軟正黑體" w:hAnsi="微軟正黑體" w:cs="Arial" w:hint="eastAsia"/>
          <w:kern w:val="0"/>
          <w:szCs w:val="24"/>
        </w:rPr>
        <w:t>制度面</w:t>
      </w:r>
    </w:p>
    <w:p w:rsidR="000E403C" w:rsidRPr="00CD68BF" w:rsidRDefault="000E403C" w:rsidP="00CD68BF">
      <w:pPr>
        <w:pStyle w:val="a3"/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香港自2000年推動課程改革後，「閱讀」就成為學生學習的重要方法。無論是學校組織、還是課程架構，莫不依此為中心。</w:t>
      </w:r>
    </w:p>
    <w:p w:rsidR="00B534CC" w:rsidRPr="00CD68BF" w:rsidRDefault="00B534CC" w:rsidP="00CD68BF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學校組織：設有課程發展主任，圖書館除了有圖書館主任，另外還有中文科、英文科老師，大家共同訂定相關的計畫。</w:t>
      </w:r>
    </w:p>
    <w:p w:rsidR="00B534CC" w:rsidRPr="00CD68BF" w:rsidRDefault="00B534CC" w:rsidP="00CD68BF">
      <w:pPr>
        <w:pStyle w:val="a3"/>
        <w:numPr>
          <w:ilvl w:val="0"/>
          <w:numId w:val="3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課程架構：校本課程中，各</w:t>
      </w:r>
      <w:proofErr w:type="gramStart"/>
      <w:r w:rsidRPr="00CD68BF">
        <w:rPr>
          <w:rFonts w:ascii="微軟正黑體" w:eastAsia="微軟正黑體" w:hAnsi="微軟正黑體" w:cs="Arial" w:hint="eastAsia"/>
          <w:kern w:val="0"/>
          <w:szCs w:val="24"/>
        </w:rPr>
        <w:t>科均訂有</w:t>
      </w:r>
      <w:proofErr w:type="gramEnd"/>
      <w:r w:rsidRPr="00CD68BF">
        <w:rPr>
          <w:rFonts w:ascii="微軟正黑體" w:eastAsia="微軟正黑體" w:hAnsi="微軟正黑體" w:cs="Arial" w:hint="eastAsia"/>
          <w:kern w:val="0"/>
          <w:szCs w:val="24"/>
        </w:rPr>
        <w:t>閱讀計畫，增加使用圖書館的機會。而各科之間協同教學，在開學前就已充分溝通，共同規劃學生的學習。</w:t>
      </w:r>
    </w:p>
    <w:p w:rsidR="000E403C" w:rsidRPr="00CD68BF" w:rsidRDefault="000211DA" w:rsidP="00CD68BF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lastRenderedPageBreak/>
        <w:t>中心思想引方向</w:t>
      </w:r>
      <w:proofErr w:type="gramStart"/>
      <w:r w:rsidRPr="00CD68BF">
        <w:rPr>
          <w:rFonts w:ascii="微軟正黑體" w:eastAsia="微軟正黑體" w:hAnsi="微軟正黑體" w:cs="Arial"/>
          <w:kern w:val="0"/>
          <w:szCs w:val="24"/>
        </w:rPr>
        <w:t>—</w:t>
      </w:r>
      <w:proofErr w:type="gramEnd"/>
      <w:r w:rsidR="000E403C" w:rsidRPr="00CD68BF">
        <w:rPr>
          <w:rFonts w:ascii="微軟正黑體" w:eastAsia="微軟正黑體" w:hAnsi="微軟正黑體" w:cs="Arial" w:hint="eastAsia"/>
          <w:kern w:val="0"/>
          <w:szCs w:val="24"/>
        </w:rPr>
        <w:t>理念面</w:t>
      </w:r>
    </w:p>
    <w:p w:rsidR="00B534CC" w:rsidRPr="00CD68BF" w:rsidRDefault="00F56A46" w:rsidP="00CD68BF">
      <w:pPr>
        <w:pStyle w:val="a3"/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不管是哪一所學校，圖書館在學校的地位都很重要：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重視圖書館的功能</w:t>
      </w:r>
      <w:r w:rsidR="00793FB3" w:rsidRPr="00CD68BF">
        <w:rPr>
          <w:rFonts w:ascii="微軟正黑體" w:eastAsia="微軟正黑體" w:hAnsi="微軟正黑體" w:cs="Arial" w:hint="eastAsia"/>
          <w:kern w:val="0"/>
          <w:szCs w:val="24"/>
        </w:rPr>
        <w:t>：</w:t>
      </w:r>
      <w:r w:rsidR="00E84F8A" w:rsidRPr="00CD68BF">
        <w:rPr>
          <w:rFonts w:ascii="微軟正黑體" w:eastAsia="微軟正黑體" w:hAnsi="微軟正黑體" w:cs="Arial" w:hint="eastAsia"/>
          <w:kern w:val="0"/>
          <w:szCs w:val="24"/>
        </w:rPr>
        <w:t>學校的支持目標明確，</w:t>
      </w:r>
      <w:r w:rsidR="00793FB3" w:rsidRPr="00CD68BF">
        <w:rPr>
          <w:rFonts w:ascii="微軟正黑體" w:eastAsia="微軟正黑體" w:hAnsi="微軟正黑體" w:cs="Arial" w:hint="eastAsia"/>
          <w:kern w:val="0"/>
          <w:szCs w:val="24"/>
        </w:rPr>
        <w:t>不僅是實體的圖書館，連網絡資源都很充實。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以學習者為中心</w:t>
      </w:r>
      <w:r w:rsidR="00793FB3" w:rsidRPr="00CD68BF">
        <w:rPr>
          <w:rFonts w:ascii="微軟正黑體" w:eastAsia="微軟正黑體" w:hAnsi="微軟正黑體" w:cs="Arial" w:hint="eastAsia"/>
          <w:kern w:val="0"/>
          <w:szCs w:val="24"/>
        </w:rPr>
        <w:t>：讓學生</w:t>
      </w:r>
      <w:r w:rsidR="00B87F0D" w:rsidRPr="00CD68BF">
        <w:rPr>
          <w:rFonts w:ascii="微軟正黑體" w:eastAsia="微軟正黑體" w:hAnsi="微軟正黑體" w:cs="Arial" w:hint="eastAsia"/>
          <w:kern w:val="0"/>
          <w:szCs w:val="24"/>
        </w:rPr>
        <w:t>透過圖書館</w:t>
      </w:r>
      <w:r w:rsidR="00793FB3" w:rsidRPr="00CD68BF">
        <w:rPr>
          <w:rFonts w:ascii="微軟正黑體" w:eastAsia="微軟正黑體" w:hAnsi="微軟正黑體" w:cs="Arial" w:hint="eastAsia"/>
          <w:kern w:val="0"/>
          <w:szCs w:val="24"/>
        </w:rPr>
        <w:t>「從閱讀中學習」。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支援學習：配合領域</w:t>
      </w:r>
      <w:r w:rsidR="00A10375" w:rsidRPr="00CD68BF">
        <w:rPr>
          <w:rFonts w:ascii="微軟正黑體" w:eastAsia="微軟正黑體" w:hAnsi="微軟正黑體" w:cs="Arial" w:hint="eastAsia"/>
          <w:kern w:val="0"/>
          <w:szCs w:val="24"/>
        </w:rPr>
        <w:t>支援教與學。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團隊合作發展</w:t>
      </w:r>
      <w:r w:rsidR="00793FB3" w:rsidRPr="00CD68BF">
        <w:rPr>
          <w:rFonts w:ascii="微軟正黑體" w:eastAsia="微軟正黑體" w:hAnsi="微軟正黑體" w:cs="Arial" w:hint="eastAsia"/>
          <w:kern w:val="0"/>
          <w:szCs w:val="24"/>
        </w:rPr>
        <w:t>：教師心態開放，共同經營圖書館。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有趣</w:t>
      </w:r>
      <w:r w:rsidR="00A10375" w:rsidRPr="00CD68BF">
        <w:rPr>
          <w:rFonts w:ascii="微軟正黑體" w:eastAsia="微軟正黑體" w:hAnsi="微軟正黑體" w:cs="Arial" w:hint="eastAsia"/>
          <w:kern w:val="0"/>
          <w:szCs w:val="24"/>
        </w:rPr>
        <w:t>：自然能吸引師生進到圖書館。</w:t>
      </w:r>
    </w:p>
    <w:p w:rsidR="00F56A46" w:rsidRPr="00CD68BF" w:rsidRDefault="00F56A46" w:rsidP="00CD68BF">
      <w:pPr>
        <w:pStyle w:val="a3"/>
        <w:numPr>
          <w:ilvl w:val="0"/>
          <w:numId w:val="4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自然而然的發生：</w:t>
      </w:r>
      <w:r w:rsidR="00A10375" w:rsidRPr="00CD68BF">
        <w:rPr>
          <w:rFonts w:ascii="微軟正黑體" w:eastAsia="微軟正黑體" w:hAnsi="微軟正黑體" w:cs="Arial" w:hint="eastAsia"/>
          <w:kern w:val="0"/>
          <w:szCs w:val="24"/>
        </w:rPr>
        <w:t>在生活中，增加使用圖書館的機會。</w:t>
      </w:r>
    </w:p>
    <w:p w:rsidR="000E403C" w:rsidRPr="00CD68BF" w:rsidRDefault="000211DA" w:rsidP="00CD68BF">
      <w:pPr>
        <w:pStyle w:val="a3"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專業教師成支柱</w:t>
      </w:r>
      <w:proofErr w:type="gramStart"/>
      <w:r w:rsidRPr="00CD68BF">
        <w:rPr>
          <w:rFonts w:ascii="微軟正黑體" w:eastAsia="微軟正黑體" w:hAnsi="微軟正黑體" w:cs="Arial"/>
          <w:kern w:val="0"/>
          <w:szCs w:val="24"/>
        </w:rPr>
        <w:t>—</w:t>
      </w:r>
      <w:proofErr w:type="gramEnd"/>
      <w:r w:rsidR="000E403C" w:rsidRPr="00CD68BF">
        <w:rPr>
          <w:rFonts w:ascii="微軟正黑體" w:eastAsia="微軟正黑體" w:hAnsi="微軟正黑體" w:cs="Arial" w:hint="eastAsia"/>
          <w:kern w:val="0"/>
          <w:szCs w:val="24"/>
        </w:rPr>
        <w:t>特質面</w:t>
      </w:r>
    </w:p>
    <w:p w:rsidR="000E403C" w:rsidRPr="00CD68BF" w:rsidRDefault="00793FB3" w:rsidP="00CD68BF">
      <w:pPr>
        <w:spacing w:before="100" w:beforeAutospacing="1" w:after="100" w:afterAutospacing="1" w:line="500" w:lineRule="exact"/>
        <w:ind w:firstLine="48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這5所學校的圖書教師</w:t>
      </w:r>
      <w:r w:rsidR="00621E4A" w:rsidRPr="00CD68BF">
        <w:rPr>
          <w:rFonts w:ascii="微軟正黑體" w:eastAsia="微軟正黑體" w:hAnsi="微軟正黑體" w:cs="Arial" w:hint="eastAsia"/>
          <w:kern w:val="0"/>
          <w:szCs w:val="24"/>
        </w:rPr>
        <w:t>們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CF4511" w:rsidRPr="00CD68BF">
        <w:rPr>
          <w:rFonts w:ascii="微軟正黑體" w:eastAsia="微軟正黑體" w:hAnsi="微軟正黑體" w:cs="Arial" w:hint="eastAsia"/>
          <w:kern w:val="0"/>
          <w:szCs w:val="24"/>
        </w:rPr>
        <w:t>都擁有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值得我們學習</w:t>
      </w:r>
      <w:r w:rsidR="00E84F8A" w:rsidRPr="00CD68BF">
        <w:rPr>
          <w:rFonts w:ascii="微軟正黑體" w:eastAsia="微軟正黑體" w:hAnsi="微軟正黑體" w:cs="Arial" w:hint="eastAsia"/>
          <w:kern w:val="0"/>
          <w:szCs w:val="24"/>
        </w:rPr>
        <w:t>的特質：</w:t>
      </w:r>
    </w:p>
    <w:p w:rsidR="00E84F8A" w:rsidRPr="00CD68BF" w:rsidRDefault="000211DA" w:rsidP="00CD68BF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專業能力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：</w:t>
      </w:r>
      <w:proofErr w:type="gramStart"/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弘立書院</w:t>
      </w:r>
      <w:proofErr w:type="gramEnd"/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的葉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錦蓮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老師無論是在課程安排、圖書館經營、經費運用，都能發揮宏觀的思維，</w:t>
      </w:r>
      <w:r w:rsidR="00EE6BA1" w:rsidRPr="00CD68BF">
        <w:rPr>
          <w:rFonts w:ascii="微軟正黑體" w:eastAsia="微軟正黑體" w:hAnsi="微軟正黑體" w:cs="Arial" w:hint="eastAsia"/>
          <w:kern w:val="0"/>
          <w:szCs w:val="24"/>
        </w:rPr>
        <w:t>專業的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規劃圖書館。</w:t>
      </w:r>
    </w:p>
    <w:p w:rsidR="00B14A02" w:rsidRPr="00CD68BF" w:rsidRDefault="00B14A02" w:rsidP="00CD68BF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熱心細心：從</w:t>
      </w:r>
      <w:proofErr w:type="gramStart"/>
      <w:r w:rsidRPr="00CD68BF">
        <w:rPr>
          <w:rFonts w:ascii="微軟正黑體" w:eastAsia="微軟正黑體" w:hAnsi="微軟正黑體" w:cs="Arial" w:hint="eastAsia"/>
          <w:kern w:val="0"/>
          <w:szCs w:val="24"/>
        </w:rPr>
        <w:t>黃藻森</w:t>
      </w:r>
      <w:proofErr w:type="gramEnd"/>
      <w:r w:rsidRPr="00CD68BF">
        <w:rPr>
          <w:rFonts w:ascii="微軟正黑體" w:eastAsia="微軟正黑體" w:hAnsi="微軟正黑體" w:cs="Arial" w:hint="eastAsia"/>
          <w:kern w:val="0"/>
          <w:szCs w:val="24"/>
        </w:rPr>
        <w:t>學校的</w:t>
      </w:r>
      <w:r w:rsidR="0035101B" w:rsidRPr="00CD68BF">
        <w:rPr>
          <w:rFonts w:ascii="微軟正黑體" w:eastAsia="微軟正黑體" w:hAnsi="微軟正黑體" w:cs="Arial" w:hint="eastAsia"/>
          <w:kern w:val="0"/>
          <w:szCs w:val="24"/>
        </w:rPr>
        <w:t>朱容燕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老師身上，我彷彿看到臺灣的圖書教師們，推動學校的閱讀從一位非常熱心的老師開始，</w:t>
      </w:r>
      <w:r w:rsidR="000211DA" w:rsidRPr="00CD68BF">
        <w:rPr>
          <w:rFonts w:ascii="微軟正黑體" w:eastAsia="微軟正黑體" w:hAnsi="微軟正黑體" w:cs="Arial" w:hint="eastAsia"/>
          <w:kern w:val="0"/>
          <w:szCs w:val="24"/>
        </w:rPr>
        <w:t>發揮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「關鍵的力量」。</w:t>
      </w:r>
    </w:p>
    <w:p w:rsidR="00E84F8A" w:rsidRPr="00CD68BF" w:rsidRDefault="0073793D" w:rsidP="00CD68BF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發展特色：可銘小學的</w:t>
      </w:r>
      <w:r w:rsidR="0035101B" w:rsidRPr="00CD68BF">
        <w:rPr>
          <w:rFonts w:ascii="微軟正黑體" w:eastAsia="微軟正黑體" w:hAnsi="微軟正黑體" w:cs="Arial" w:hint="eastAsia"/>
          <w:kern w:val="0"/>
          <w:szCs w:val="24"/>
        </w:rPr>
        <w:t>董雅詩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老師經營讀書會有聲有色，又開發立體書相關課程，找出屬於自己學校的發展特色。</w:t>
      </w:r>
    </w:p>
    <w:p w:rsidR="00E84F8A" w:rsidRPr="00CD68BF" w:rsidRDefault="00E84F8A" w:rsidP="00CD68BF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策畫能力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：</w:t>
      </w:r>
      <w:proofErr w:type="gramStart"/>
      <w:r w:rsidR="00CC03DF" w:rsidRPr="00CD68BF">
        <w:rPr>
          <w:rFonts w:ascii="微軟正黑體" w:eastAsia="微軟正黑體" w:hAnsi="微軟正黑體" w:cs="Arial" w:hint="eastAsia"/>
          <w:kern w:val="0"/>
          <w:szCs w:val="24"/>
        </w:rPr>
        <w:t>循道衛理</w:t>
      </w:r>
      <w:proofErr w:type="gramEnd"/>
      <w:r w:rsidR="00CC03DF" w:rsidRPr="00CD68BF">
        <w:rPr>
          <w:rFonts w:ascii="微軟正黑體" w:eastAsia="微軟正黑體" w:hAnsi="微軟正黑體" w:cs="Arial" w:hint="eastAsia"/>
          <w:kern w:val="0"/>
          <w:szCs w:val="24"/>
        </w:rPr>
        <w:t>小學的</w:t>
      </w:r>
      <w:r w:rsidR="0035101B" w:rsidRPr="00CD68BF">
        <w:rPr>
          <w:rFonts w:ascii="微軟正黑體" w:eastAsia="微軟正黑體" w:hAnsi="微軟正黑體" w:cs="Arial" w:hint="eastAsia"/>
          <w:kern w:val="0"/>
          <w:szCs w:val="24"/>
        </w:rPr>
        <w:t>劉寶珊</w:t>
      </w:r>
      <w:r w:rsidR="00CC03DF" w:rsidRPr="00CD68BF">
        <w:rPr>
          <w:rFonts w:ascii="微軟正黑體" w:eastAsia="微軟正黑體" w:hAnsi="微軟正黑體" w:cs="Arial" w:hint="eastAsia"/>
          <w:kern w:val="0"/>
          <w:szCs w:val="24"/>
        </w:rPr>
        <w:t>老師，讓我們看到最自然的下課借書情形，小志工們訓練有素的服務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情形</w:t>
      </w:r>
      <w:r w:rsidR="00CC03DF" w:rsidRPr="00CD68BF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="00B14A02" w:rsidRPr="00CD68BF">
        <w:rPr>
          <w:rFonts w:ascii="微軟正黑體" w:eastAsia="微軟正黑體" w:hAnsi="微軟正黑體" w:cs="Arial" w:hint="eastAsia"/>
          <w:kern w:val="0"/>
          <w:szCs w:val="24"/>
        </w:rPr>
        <w:t>可看出他們細緻的分工，及嚴謹的籌組辦法。</w:t>
      </w:r>
    </w:p>
    <w:p w:rsidR="00E84F8A" w:rsidRPr="00CD68BF" w:rsidRDefault="00E84F8A" w:rsidP="00CD68BF">
      <w:pPr>
        <w:pStyle w:val="a3"/>
        <w:numPr>
          <w:ilvl w:val="0"/>
          <w:numId w:val="7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把舞台讓給別人：此次參訪最讓我驚豔</w:t>
      </w:r>
      <w:proofErr w:type="gramStart"/>
      <w:r w:rsidRPr="00CD68BF">
        <w:rPr>
          <w:rFonts w:ascii="微軟正黑體" w:eastAsia="微軟正黑體" w:hAnsi="微軟正黑體" w:cs="Arial" w:hint="eastAsia"/>
          <w:kern w:val="0"/>
          <w:szCs w:val="24"/>
        </w:rPr>
        <w:t>的是培基</w:t>
      </w:r>
      <w:proofErr w:type="gramEnd"/>
      <w:r w:rsidRPr="00CD68BF">
        <w:rPr>
          <w:rFonts w:ascii="微軟正黑體" w:eastAsia="微軟正黑體" w:hAnsi="微軟正黑體" w:cs="Arial" w:hint="eastAsia"/>
          <w:kern w:val="0"/>
          <w:szCs w:val="24"/>
        </w:rPr>
        <w:t>書院，</w:t>
      </w:r>
      <w:r w:rsidR="0073793D" w:rsidRPr="00CD68BF">
        <w:rPr>
          <w:rFonts w:ascii="微軟正黑體" w:eastAsia="微軟正黑體" w:hAnsi="微軟正黑體" w:cs="Arial" w:hint="eastAsia"/>
          <w:kern w:val="0"/>
          <w:szCs w:val="24"/>
        </w:rPr>
        <w:t>活潑的分享方式有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學生輪番上陣的短劇演出及活動</w:t>
      </w:r>
      <w:r w:rsidR="0073793D" w:rsidRPr="00CD68BF">
        <w:rPr>
          <w:rFonts w:ascii="微軟正黑體" w:eastAsia="微軟正黑體" w:hAnsi="微軟正黑體" w:cs="Arial" w:hint="eastAsia"/>
          <w:kern w:val="0"/>
          <w:szCs w:val="24"/>
        </w:rPr>
        <w:t>體驗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，還有校長、中英文科老師等的分享，</w:t>
      </w:r>
      <w:r w:rsidR="0073793D" w:rsidRPr="00CD68BF">
        <w:rPr>
          <w:rFonts w:ascii="微軟正黑體" w:eastAsia="微軟正黑體" w:hAnsi="微軟正黑體" w:cs="Arial" w:hint="eastAsia"/>
          <w:kern w:val="0"/>
          <w:szCs w:val="24"/>
        </w:rPr>
        <w:t>但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唯一未上台的就是圖書教師，「把舞台讓給別人」，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更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可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看出背後的推手</w:t>
      </w:r>
      <w:proofErr w:type="gramStart"/>
      <w:r w:rsidRPr="00CD68BF">
        <w:rPr>
          <w:rFonts w:ascii="微軟正黑體" w:eastAsia="微軟正黑體" w:hAnsi="微軟正黑體" w:cs="Arial"/>
          <w:kern w:val="0"/>
          <w:szCs w:val="24"/>
        </w:rPr>
        <w:t>—</w:t>
      </w:r>
      <w:proofErr w:type="gramEnd"/>
      <w:r w:rsidR="0035101B" w:rsidRPr="00CD68BF">
        <w:rPr>
          <w:rFonts w:ascii="微軟正黑體" w:eastAsia="微軟正黑體" w:hAnsi="微軟正黑體" w:cs="Arial" w:hint="eastAsia"/>
          <w:kern w:val="0"/>
          <w:szCs w:val="24"/>
        </w:rPr>
        <w:t>何伊達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老師的用心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與平時經營的成效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。</w:t>
      </w:r>
    </w:p>
    <w:p w:rsidR="000E403C" w:rsidRPr="00CD68BF" w:rsidRDefault="00B14A02" w:rsidP="00CD68BF">
      <w:pPr>
        <w:spacing w:before="100" w:beforeAutospacing="1" w:after="100" w:afterAutospacing="1" w:line="500" w:lineRule="exact"/>
        <w:ind w:firstLine="48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lastRenderedPageBreak/>
        <w:t>這4天的參訪，讓我的視野及</w:t>
      </w:r>
      <w:r w:rsidR="00594278" w:rsidRPr="00CD68BF">
        <w:rPr>
          <w:rFonts w:ascii="微軟正黑體" w:eastAsia="微軟正黑體" w:hAnsi="微軟正黑體" w:cs="Arial" w:hint="eastAsia"/>
          <w:kern w:val="0"/>
          <w:szCs w:val="24"/>
        </w:rPr>
        <w:t>想法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又更上層樓，也希望能</w:t>
      </w:r>
      <w:r w:rsidR="00EE6BA1" w:rsidRPr="00CD68BF">
        <w:rPr>
          <w:rFonts w:ascii="微軟正黑體" w:eastAsia="微軟正黑體" w:hAnsi="微軟正黑體" w:cs="Arial" w:hint="eastAsia"/>
          <w:kern w:val="0"/>
          <w:szCs w:val="24"/>
        </w:rPr>
        <w:t>將觀念及做法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帶回學校</w:t>
      </w:r>
      <w:r w:rsidR="00EE6BA1" w:rsidRPr="00CD68BF">
        <w:rPr>
          <w:rFonts w:ascii="微軟正黑體" w:eastAsia="微軟正黑體" w:hAnsi="微軟正黑體" w:cs="Arial" w:hint="eastAsia"/>
          <w:kern w:val="0"/>
          <w:szCs w:val="24"/>
        </w:rPr>
        <w:t>，產生一些良性改變</w:t>
      </w:r>
      <w:r w:rsidR="00AD5B16" w:rsidRPr="00CD68BF">
        <w:rPr>
          <w:rFonts w:ascii="微軟正黑體" w:eastAsia="微軟正黑體" w:hAnsi="微軟正黑體" w:cs="Arial" w:hint="eastAsia"/>
          <w:kern w:val="0"/>
          <w:szCs w:val="24"/>
        </w:rPr>
        <w:t>：</w:t>
      </w:r>
    </w:p>
    <w:p w:rsidR="000211DA" w:rsidRPr="00CD68BF" w:rsidRDefault="000211DA" w:rsidP="00CD68BF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中心理念：讓圖書室成為「學生學習資源中心」、「教師教學支援中心」，是</w:t>
      </w:r>
      <w:r w:rsidR="000873E5" w:rsidRPr="00CD68BF">
        <w:rPr>
          <w:rFonts w:ascii="微軟正黑體" w:eastAsia="微軟正黑體" w:hAnsi="微軟正黑體" w:cs="Arial" w:hint="eastAsia"/>
          <w:kern w:val="0"/>
          <w:szCs w:val="24"/>
        </w:rPr>
        <w:t>持續邁進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的目標。</w:t>
      </w:r>
    </w:p>
    <w:p w:rsidR="00B14A02" w:rsidRPr="00CD68BF" w:rsidRDefault="00651E91" w:rsidP="00CD68BF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課程統整：</w:t>
      </w:r>
      <w:r w:rsidR="00AD5B16" w:rsidRPr="00CD68BF">
        <w:rPr>
          <w:rFonts w:ascii="微軟正黑體" w:eastAsia="微軟正黑體" w:hAnsi="微軟正黑體" w:cs="Arial" w:hint="eastAsia"/>
          <w:kern w:val="0"/>
          <w:szCs w:val="24"/>
        </w:rPr>
        <w:t>重視圖書館功能，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圖書資訊利用教育與圖書館活動</w:t>
      </w:r>
      <w:proofErr w:type="gramStart"/>
      <w:r w:rsidRPr="00CD68BF">
        <w:rPr>
          <w:rFonts w:ascii="微軟正黑體" w:eastAsia="微軟正黑體" w:hAnsi="微軟正黑體" w:cs="Arial" w:hint="eastAsia"/>
          <w:kern w:val="0"/>
          <w:szCs w:val="24"/>
        </w:rPr>
        <w:t>都應緊扣</w:t>
      </w:r>
      <w:proofErr w:type="gramEnd"/>
      <w:r w:rsidRPr="00CD68BF">
        <w:rPr>
          <w:rFonts w:ascii="微軟正黑體" w:eastAsia="微軟正黑體" w:hAnsi="微軟正黑體" w:cs="Arial" w:hint="eastAsia"/>
          <w:kern w:val="0"/>
          <w:szCs w:val="24"/>
        </w:rPr>
        <w:t>學習領域，課程之間做</w:t>
      </w:r>
      <w:r w:rsidR="00D86087" w:rsidRPr="00CD68BF">
        <w:rPr>
          <w:rFonts w:ascii="微軟正黑體" w:eastAsia="微軟正黑體" w:hAnsi="微軟正黑體" w:cs="Arial" w:hint="eastAsia"/>
          <w:kern w:val="0"/>
          <w:szCs w:val="24"/>
        </w:rPr>
        <w:t>好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聯繫，</w:t>
      </w:r>
      <w:r w:rsidR="00D86087" w:rsidRPr="00CD68BF">
        <w:rPr>
          <w:rFonts w:ascii="微軟正黑體" w:eastAsia="微軟正黑體" w:hAnsi="微軟正黑體" w:cs="Arial" w:hint="eastAsia"/>
          <w:kern w:val="0"/>
          <w:szCs w:val="24"/>
        </w:rPr>
        <w:t>能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幫助學生學得更扎實。</w:t>
      </w:r>
    </w:p>
    <w:p w:rsidR="00651E91" w:rsidRPr="00CD68BF" w:rsidRDefault="00651E91" w:rsidP="00CD68BF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教師協同：</w:t>
      </w:r>
      <w:r w:rsidR="00AD5B16" w:rsidRPr="00CD68BF">
        <w:rPr>
          <w:rFonts w:ascii="微軟正黑體" w:eastAsia="微軟正黑體" w:hAnsi="微軟正黑體" w:cs="Arial" w:hint="eastAsia"/>
          <w:kern w:val="0"/>
          <w:szCs w:val="24"/>
        </w:rPr>
        <w:t>現在是講求合作學習的時代，老師之間也不例外，有了圖書館當媒介，無論是課程上或生活上，都希望能加強老師之間的合作，進而與圖書館進行協同教學。</w:t>
      </w:r>
    </w:p>
    <w:p w:rsidR="00EE6BA1" w:rsidRPr="00CD68BF" w:rsidRDefault="00EE6BA1" w:rsidP="00CD68BF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小志工</w:t>
      </w:r>
      <w:r w:rsidR="00651E91" w:rsidRPr="00CD68BF">
        <w:rPr>
          <w:rFonts w:ascii="微軟正黑體" w:eastAsia="微軟正黑體" w:hAnsi="微軟正黑體" w:cs="Arial" w:hint="eastAsia"/>
          <w:kern w:val="0"/>
          <w:szCs w:val="24"/>
        </w:rPr>
        <w:t>制度：</w:t>
      </w:r>
      <w:r w:rsidR="00C74E7D" w:rsidRPr="00CD68BF">
        <w:rPr>
          <w:rFonts w:ascii="微軟正黑體" w:eastAsia="微軟正黑體" w:hAnsi="微軟正黑體" w:cs="Arial" w:hint="eastAsia"/>
          <w:kern w:val="0"/>
          <w:szCs w:val="24"/>
        </w:rPr>
        <w:t>在有限的人力下，小志工可以是很好的幫手，</w:t>
      </w:r>
      <w:r w:rsidR="00FF3FDC" w:rsidRPr="00CD68BF">
        <w:rPr>
          <w:rFonts w:ascii="微軟正黑體" w:eastAsia="微軟正黑體" w:hAnsi="微軟正黑體" w:cs="Arial" w:hint="eastAsia"/>
          <w:kern w:val="0"/>
          <w:szCs w:val="24"/>
        </w:rPr>
        <w:t>而</w:t>
      </w:r>
      <w:r w:rsidR="00C74E7D" w:rsidRPr="00CD68BF">
        <w:rPr>
          <w:rFonts w:ascii="微軟正黑體" w:eastAsia="微軟正黑體" w:hAnsi="微軟正黑體" w:cs="Arial" w:hint="eastAsia"/>
          <w:kern w:val="0"/>
          <w:szCs w:val="24"/>
        </w:rPr>
        <w:t>完善</w:t>
      </w:r>
      <w:r w:rsidR="00FF3FDC" w:rsidRPr="00CD68BF">
        <w:rPr>
          <w:rFonts w:ascii="微軟正黑體" w:eastAsia="微軟正黑體" w:hAnsi="微軟正黑體" w:cs="Arial" w:hint="eastAsia"/>
          <w:kern w:val="0"/>
          <w:szCs w:val="24"/>
        </w:rPr>
        <w:t>的制度可以帶給學生更好的學習。</w:t>
      </w:r>
    </w:p>
    <w:p w:rsidR="00EE6BA1" w:rsidRPr="00CD68BF" w:rsidRDefault="00651E91" w:rsidP="00CD68BF">
      <w:pPr>
        <w:pStyle w:val="a3"/>
        <w:numPr>
          <w:ilvl w:val="0"/>
          <w:numId w:val="9"/>
        </w:numPr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Arial"/>
          <w:kern w:val="0"/>
          <w:szCs w:val="24"/>
        </w:rPr>
      </w:pPr>
      <w:r w:rsidRPr="00CD68BF">
        <w:rPr>
          <w:rFonts w:ascii="微軟正黑體" w:eastAsia="微軟正黑體" w:hAnsi="微軟正黑體" w:cs="Arial" w:hint="eastAsia"/>
          <w:kern w:val="0"/>
          <w:szCs w:val="24"/>
        </w:rPr>
        <w:t>師生共同經營：</w:t>
      </w:r>
      <w:r w:rsidR="000211DA" w:rsidRPr="00CD68BF">
        <w:rPr>
          <w:rFonts w:ascii="微軟正黑體" w:eastAsia="微軟正黑體" w:hAnsi="微軟正黑體" w:cs="Arial" w:hint="eastAsia"/>
          <w:kern w:val="0"/>
          <w:szCs w:val="24"/>
        </w:rPr>
        <w:t>用團隊的</w:t>
      </w:r>
      <w:r w:rsidR="007B30FF" w:rsidRPr="00CD68BF">
        <w:rPr>
          <w:rFonts w:ascii="微軟正黑體" w:eastAsia="微軟正黑體" w:hAnsi="微軟正黑體" w:cs="Arial" w:hint="eastAsia"/>
          <w:kern w:val="0"/>
          <w:szCs w:val="24"/>
        </w:rPr>
        <w:t>方式</w:t>
      </w:r>
      <w:r w:rsidR="000211DA" w:rsidRPr="00CD68BF">
        <w:rPr>
          <w:rFonts w:ascii="微軟正黑體" w:eastAsia="微軟正黑體" w:hAnsi="微軟正黑體" w:cs="Arial" w:hint="eastAsia"/>
          <w:kern w:val="0"/>
          <w:szCs w:val="24"/>
        </w:rPr>
        <w:t>經營</w:t>
      </w:r>
      <w:r w:rsidR="007B30FF" w:rsidRPr="00CD68BF">
        <w:rPr>
          <w:rFonts w:ascii="微軟正黑體" w:eastAsia="微軟正黑體" w:hAnsi="微軟正黑體" w:cs="Arial" w:hint="eastAsia"/>
          <w:kern w:val="0"/>
          <w:szCs w:val="24"/>
        </w:rPr>
        <w:t>圖書館</w:t>
      </w:r>
      <w:r w:rsidR="000211DA" w:rsidRPr="00CD68BF">
        <w:rPr>
          <w:rFonts w:ascii="微軟正黑體" w:eastAsia="微軟正黑體" w:hAnsi="微軟正黑體" w:cs="Arial" w:hint="eastAsia"/>
          <w:kern w:val="0"/>
          <w:szCs w:val="24"/>
        </w:rPr>
        <w:t>，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邀請校內</w:t>
      </w:r>
      <w:r w:rsidR="00EE6BA1" w:rsidRPr="00CD68BF">
        <w:rPr>
          <w:rFonts w:ascii="微軟正黑體" w:eastAsia="微軟正黑體" w:hAnsi="微軟正黑體" w:cs="Arial" w:hint="eastAsia"/>
          <w:kern w:val="0"/>
          <w:szCs w:val="24"/>
        </w:rPr>
        <w:t>師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生參與，產生</w:t>
      </w:r>
      <w:r w:rsidR="00EE6BA1" w:rsidRPr="00CD68BF">
        <w:rPr>
          <w:rFonts w:ascii="微軟正黑體" w:eastAsia="微軟正黑體" w:hAnsi="微軟正黑體" w:cs="Arial" w:hint="eastAsia"/>
          <w:kern w:val="0"/>
          <w:szCs w:val="24"/>
        </w:rPr>
        <w:t>成就感</w:t>
      </w:r>
      <w:r w:rsidRPr="00CD68BF">
        <w:rPr>
          <w:rFonts w:ascii="微軟正黑體" w:eastAsia="微軟正黑體" w:hAnsi="微軟正黑體" w:cs="Arial" w:hint="eastAsia"/>
          <w:kern w:val="0"/>
          <w:szCs w:val="24"/>
        </w:rPr>
        <w:t>與認同感，自然就能吸引更多人加入這個行列。</w:t>
      </w:r>
    </w:p>
    <w:p w:rsidR="00EE6BA1" w:rsidRPr="00CD68BF" w:rsidRDefault="002C53A5" w:rsidP="00CD68BF">
      <w:pPr>
        <w:spacing w:before="100" w:beforeAutospacing="1" w:after="100" w:afterAutospacing="1" w:line="500" w:lineRule="exact"/>
        <w:ind w:firstLine="480"/>
        <w:jc w:val="both"/>
        <w:rPr>
          <w:rFonts w:ascii="微軟正黑體" w:eastAsia="微軟正黑體" w:hAnsi="微軟正黑體"/>
          <w:sz w:val="22"/>
        </w:rPr>
      </w:pPr>
      <w:r w:rsidRPr="00CD68BF">
        <w:rPr>
          <w:rFonts w:ascii="微軟正黑體" w:eastAsia="微軟正黑體" w:hAnsi="微軟正黑體" w:hint="eastAsia"/>
          <w:sz w:val="22"/>
        </w:rPr>
        <w:t>很感謝教育部及圖書師教師輔導團給我們這次參訪的機會，香港固然令人羨慕，但我更珍惜臺灣圖書教師們的認真與努力，其實我們</w:t>
      </w:r>
      <w:r w:rsidR="000211DA" w:rsidRPr="00CD68BF">
        <w:rPr>
          <w:rFonts w:ascii="微軟正黑體" w:eastAsia="微軟正黑體" w:hAnsi="微軟正黑體" w:hint="eastAsia"/>
          <w:sz w:val="22"/>
        </w:rPr>
        <w:t>若能改變</w:t>
      </w:r>
      <w:r w:rsidRPr="00CD68BF">
        <w:rPr>
          <w:rFonts w:ascii="微軟正黑體" w:eastAsia="微軟正黑體" w:hAnsi="微軟正黑體" w:hint="eastAsia"/>
          <w:sz w:val="22"/>
        </w:rPr>
        <w:t>觀念、</w:t>
      </w:r>
      <w:r w:rsidR="000211DA" w:rsidRPr="00CD68BF">
        <w:rPr>
          <w:rFonts w:ascii="微軟正黑體" w:eastAsia="微軟正黑體" w:hAnsi="微軟正黑體" w:hint="eastAsia"/>
          <w:sz w:val="22"/>
        </w:rPr>
        <w:t>調整制度</w:t>
      </w:r>
      <w:r w:rsidR="00807E20" w:rsidRPr="00CD68BF">
        <w:rPr>
          <w:rFonts w:ascii="微軟正黑體" w:eastAsia="微軟正黑體" w:hAnsi="微軟正黑體" w:hint="eastAsia"/>
          <w:sz w:val="22"/>
        </w:rPr>
        <w:t>（步調要更快些）</w:t>
      </w:r>
      <w:r w:rsidRPr="00CD68BF">
        <w:rPr>
          <w:rFonts w:ascii="微軟正黑體" w:eastAsia="微軟正黑體" w:hAnsi="微軟正黑體" w:hint="eastAsia"/>
          <w:sz w:val="22"/>
        </w:rPr>
        <w:t>，相信不久的將來，臺灣學子能有更棒的表現！</w:t>
      </w:r>
    </w:p>
    <w:p w:rsidR="00BC54A2" w:rsidRPr="00CD68BF" w:rsidRDefault="00BC54A2" w:rsidP="00CD68BF">
      <w:pPr>
        <w:spacing w:beforeLines="50" w:before="180" w:line="400" w:lineRule="exact"/>
        <w:jc w:val="both"/>
        <w:rPr>
          <w:rFonts w:ascii="微軟正黑體" w:eastAsia="微軟正黑體" w:hAnsi="微軟正黑體"/>
          <w:i/>
        </w:rPr>
      </w:pPr>
      <w:r w:rsidRPr="00CD68BF">
        <w:rPr>
          <w:rFonts w:ascii="微軟正黑體" w:eastAsia="微軟正黑體" w:hAnsi="微軟正黑體" w:hint="eastAsia"/>
          <w:i/>
          <w:sz w:val="22"/>
        </w:rPr>
        <w:t>「搭乘</w:t>
      </w:r>
      <w:r w:rsidR="000211DA" w:rsidRPr="00CD68BF">
        <w:rPr>
          <w:rFonts w:ascii="微軟正黑體" w:eastAsia="微軟正黑體" w:hAnsi="微軟正黑體" w:hint="eastAsia"/>
          <w:i/>
          <w:sz w:val="22"/>
        </w:rPr>
        <w:t>圖書教師</w:t>
      </w:r>
      <w:r w:rsidR="00E41558" w:rsidRPr="00CD68BF">
        <w:rPr>
          <w:rFonts w:ascii="微軟正黑體" w:eastAsia="微軟正黑體" w:hAnsi="微軟正黑體" w:hint="eastAsia"/>
          <w:i/>
          <w:sz w:val="22"/>
        </w:rPr>
        <w:t>專機</w:t>
      </w:r>
      <w:r w:rsidR="000211DA" w:rsidRPr="00CD68BF">
        <w:rPr>
          <w:rFonts w:ascii="微軟正黑體" w:eastAsia="微軟正黑體" w:hAnsi="微軟正黑體" w:hint="eastAsia"/>
          <w:i/>
          <w:sz w:val="22"/>
        </w:rPr>
        <w:t>，前往閱讀國度的旅客，</w:t>
      </w:r>
      <w:r w:rsidRPr="00CD68BF">
        <w:rPr>
          <w:rFonts w:ascii="微軟正黑體" w:eastAsia="微軟正黑體" w:hAnsi="微軟正黑體" w:hint="eastAsia"/>
          <w:i/>
          <w:sz w:val="22"/>
        </w:rPr>
        <w:t>請備妥您的</w:t>
      </w:r>
      <w:r w:rsidR="006E3540" w:rsidRPr="00CD68BF">
        <w:rPr>
          <w:rFonts w:ascii="微軟正黑體" w:eastAsia="微軟正黑體" w:hAnsi="微軟正黑體" w:hint="eastAsia"/>
          <w:i/>
          <w:sz w:val="22"/>
        </w:rPr>
        <w:t>專業</w:t>
      </w:r>
      <w:r w:rsidR="00CB0A65" w:rsidRPr="00CD68BF">
        <w:rPr>
          <w:rFonts w:ascii="微軟正黑體" w:eastAsia="微軟正黑體" w:hAnsi="微軟正黑體" w:hint="eastAsia"/>
          <w:i/>
          <w:sz w:val="22"/>
        </w:rPr>
        <w:t>與</w:t>
      </w:r>
      <w:r w:rsidR="006E3540" w:rsidRPr="00CD68BF">
        <w:rPr>
          <w:rFonts w:ascii="微軟正黑體" w:eastAsia="微軟正黑體" w:hAnsi="微軟正黑體" w:hint="eastAsia"/>
          <w:i/>
          <w:sz w:val="22"/>
        </w:rPr>
        <w:t>熱情</w:t>
      </w:r>
      <w:r w:rsidRPr="00CD68BF">
        <w:rPr>
          <w:rFonts w:ascii="微軟正黑體" w:eastAsia="微軟正黑體" w:hAnsi="微軟正黑體" w:hint="eastAsia"/>
          <w:i/>
          <w:sz w:val="22"/>
        </w:rPr>
        <w:t>，準備出發</w:t>
      </w:r>
      <w:r w:rsidRPr="00CD68BF">
        <w:rPr>
          <w:rFonts w:ascii="微軟正黑體" w:eastAsia="微軟正黑體" w:hAnsi="微軟正黑體"/>
          <w:i/>
          <w:sz w:val="22"/>
        </w:rPr>
        <w:t>…</w:t>
      </w:r>
      <w:proofErr w:type="gramStart"/>
      <w:r w:rsidRPr="00CD68BF">
        <w:rPr>
          <w:rFonts w:ascii="微軟正黑體" w:eastAsia="微軟正黑體" w:hAnsi="微軟正黑體"/>
          <w:i/>
          <w:sz w:val="22"/>
        </w:rPr>
        <w:t>…</w:t>
      </w:r>
      <w:proofErr w:type="gramEnd"/>
      <w:r w:rsidRPr="00CD68BF">
        <w:rPr>
          <w:rFonts w:ascii="微軟正黑體" w:eastAsia="微軟正黑體" w:hAnsi="微軟正黑體" w:hint="eastAsia"/>
          <w:i/>
          <w:sz w:val="22"/>
        </w:rPr>
        <w:t>」</w:t>
      </w:r>
    </w:p>
    <w:p w:rsidR="00BC54A2" w:rsidRPr="00CD68BF" w:rsidRDefault="00BC54A2" w:rsidP="00BC54A2">
      <w:pPr>
        <w:rPr>
          <w:rFonts w:ascii="微軟正黑體" w:eastAsia="微軟正黑體" w:hAnsi="微軟正黑體"/>
        </w:rPr>
      </w:pPr>
    </w:p>
    <w:sectPr w:rsidR="00BC54A2" w:rsidRPr="00CD68BF" w:rsidSect="00CD68B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0" w:rsidRDefault="009544F0" w:rsidP="00CB0A65">
      <w:r>
        <w:separator/>
      </w:r>
    </w:p>
  </w:endnote>
  <w:endnote w:type="continuationSeparator" w:id="0">
    <w:p w:rsidR="009544F0" w:rsidRDefault="009544F0" w:rsidP="00CB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588"/>
      <w:docPartObj>
        <w:docPartGallery w:val="Page Numbers (Bottom of Page)"/>
        <w:docPartUnique/>
      </w:docPartObj>
    </w:sdtPr>
    <w:sdtContent>
      <w:p w:rsidR="00C26D72" w:rsidRDefault="00C26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6D72">
          <w:rPr>
            <w:noProof/>
            <w:lang w:val="zh-TW"/>
          </w:rPr>
          <w:t>3</w:t>
        </w:r>
        <w:r>
          <w:fldChar w:fldCharType="end"/>
        </w:r>
      </w:p>
    </w:sdtContent>
  </w:sdt>
  <w:p w:rsidR="00C26D72" w:rsidRDefault="00C26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0" w:rsidRDefault="009544F0" w:rsidP="00CB0A65">
      <w:r>
        <w:separator/>
      </w:r>
    </w:p>
  </w:footnote>
  <w:footnote w:type="continuationSeparator" w:id="0">
    <w:p w:rsidR="009544F0" w:rsidRDefault="009544F0" w:rsidP="00CB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72" w:rsidRDefault="00C26D72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微軟正黑體" w:eastAsia="微軟正黑體" w:hAnsi="微軟正黑體" w:hint="eastAsia"/>
      </w:rPr>
      <w:t>圖書教師電子報 第27期 2013年11月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F6D"/>
    <w:multiLevelType w:val="hybridMultilevel"/>
    <w:tmpl w:val="58A06564"/>
    <w:lvl w:ilvl="0" w:tplc="7454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86D00"/>
    <w:multiLevelType w:val="hybridMultilevel"/>
    <w:tmpl w:val="D6947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E2EA3"/>
    <w:multiLevelType w:val="hybridMultilevel"/>
    <w:tmpl w:val="7A58EF30"/>
    <w:lvl w:ilvl="0" w:tplc="B810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F475FE"/>
    <w:multiLevelType w:val="hybridMultilevel"/>
    <w:tmpl w:val="E1AAFB1E"/>
    <w:lvl w:ilvl="0" w:tplc="04EC33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777106E"/>
    <w:multiLevelType w:val="hybridMultilevel"/>
    <w:tmpl w:val="7A58EF30"/>
    <w:lvl w:ilvl="0" w:tplc="B810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6C70E7"/>
    <w:multiLevelType w:val="hybridMultilevel"/>
    <w:tmpl w:val="7A58EF30"/>
    <w:lvl w:ilvl="0" w:tplc="B810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AB70FD8"/>
    <w:multiLevelType w:val="hybridMultilevel"/>
    <w:tmpl w:val="14C89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726123"/>
    <w:multiLevelType w:val="hybridMultilevel"/>
    <w:tmpl w:val="7D98D266"/>
    <w:lvl w:ilvl="0" w:tplc="9A9027E8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890D0E"/>
    <w:multiLevelType w:val="hybridMultilevel"/>
    <w:tmpl w:val="C100B746"/>
    <w:lvl w:ilvl="0" w:tplc="9ADC642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4A2"/>
    <w:rsid w:val="000211DA"/>
    <w:rsid w:val="000873E5"/>
    <w:rsid w:val="000A3C4C"/>
    <w:rsid w:val="000E403C"/>
    <w:rsid w:val="002C53A5"/>
    <w:rsid w:val="0035101B"/>
    <w:rsid w:val="0041160F"/>
    <w:rsid w:val="00594278"/>
    <w:rsid w:val="00621E4A"/>
    <w:rsid w:val="006238F7"/>
    <w:rsid w:val="00651E91"/>
    <w:rsid w:val="006E3540"/>
    <w:rsid w:val="00715FE0"/>
    <w:rsid w:val="0073793D"/>
    <w:rsid w:val="00783B17"/>
    <w:rsid w:val="00793FB3"/>
    <w:rsid w:val="007B30FF"/>
    <w:rsid w:val="007B4441"/>
    <w:rsid w:val="007F3E27"/>
    <w:rsid w:val="00807E20"/>
    <w:rsid w:val="008872C0"/>
    <w:rsid w:val="009544F0"/>
    <w:rsid w:val="00A10375"/>
    <w:rsid w:val="00AC3883"/>
    <w:rsid w:val="00AD5B16"/>
    <w:rsid w:val="00B13C0E"/>
    <w:rsid w:val="00B14A02"/>
    <w:rsid w:val="00B534CC"/>
    <w:rsid w:val="00B83606"/>
    <w:rsid w:val="00B87F0D"/>
    <w:rsid w:val="00BC54A2"/>
    <w:rsid w:val="00C26D72"/>
    <w:rsid w:val="00C74E7D"/>
    <w:rsid w:val="00CB0A65"/>
    <w:rsid w:val="00CC03DF"/>
    <w:rsid w:val="00CD68BF"/>
    <w:rsid w:val="00CF4511"/>
    <w:rsid w:val="00D86087"/>
    <w:rsid w:val="00DF203A"/>
    <w:rsid w:val="00E41558"/>
    <w:rsid w:val="00E443F8"/>
    <w:rsid w:val="00E84F8A"/>
    <w:rsid w:val="00EE6BA1"/>
    <w:rsid w:val="00F2475A"/>
    <w:rsid w:val="00F56A46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0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A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6D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9"/>
    <w:rsid w:val="007E2149"/>
    <w:rsid w:val="00D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921A47E2FF46CBA07F7BE8D78FCBBF">
    <w:name w:val="35921A47E2FF46CBA07F7BE8D78FCBBF"/>
    <w:rsid w:val="007E2149"/>
    <w:pPr>
      <w:widowControl w:val="0"/>
    </w:pPr>
  </w:style>
  <w:style w:type="paragraph" w:customStyle="1" w:styleId="A55FDDF1A4444529B316B1B71276E9B6">
    <w:name w:val="A55FDDF1A4444529B316B1B71276E9B6"/>
    <w:rsid w:val="007E2149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921A47E2FF46CBA07F7BE8D78FCBBF">
    <w:name w:val="35921A47E2FF46CBA07F7BE8D78FCBBF"/>
    <w:rsid w:val="007E2149"/>
    <w:pPr>
      <w:widowControl w:val="0"/>
    </w:pPr>
  </w:style>
  <w:style w:type="paragraph" w:customStyle="1" w:styleId="A55FDDF1A4444529B316B1B71276E9B6">
    <w:name w:val="A55FDDF1A4444529B316B1B71276E9B6"/>
    <w:rsid w:val="007E214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232</Words>
  <Characters>1325</Characters>
  <Application>Microsoft Office Word</Application>
  <DocSecurity>0</DocSecurity>
  <Lines>11</Lines>
  <Paragraphs>3</Paragraphs>
  <ScaleCrop>false</ScaleCrop>
  <Company>C.M.T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2013-06-24T05:24:00Z</dcterms:created>
  <dcterms:modified xsi:type="dcterms:W3CDTF">2013-11-01T08:48:00Z</dcterms:modified>
</cp:coreProperties>
</file>