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5B" w:rsidRPr="005B5CFC" w:rsidRDefault="00222C5B" w:rsidP="005B5CFC">
      <w:pPr>
        <w:jc w:val="center"/>
        <w:rPr>
          <w:rFonts w:ascii="微軟正黑體" w:eastAsia="微軟正黑體" w:hAnsi="微軟正黑體" w:cs="Times New Roman"/>
          <w:b/>
          <w:sz w:val="48"/>
          <w:szCs w:val="48"/>
        </w:rPr>
      </w:pPr>
      <w:r w:rsidRPr="005B5CFC">
        <w:rPr>
          <w:rFonts w:ascii="微軟正黑體" w:eastAsia="微軟正黑體" w:hAnsi="微軟正黑體" w:cs="Times New Roman"/>
          <w:b/>
          <w:sz w:val="48"/>
          <w:szCs w:val="48"/>
        </w:rPr>
        <w:t>校長的閱讀領導---兼談閱讀環境的營造</w:t>
      </w:r>
    </w:p>
    <w:p w:rsidR="005B5CFC" w:rsidRDefault="005B5CFC" w:rsidP="005B5CFC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5B5CFC" w:rsidRDefault="005B5CFC" w:rsidP="005B5CFC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5B5CFC">
        <w:rPr>
          <w:rFonts w:ascii="微軟正黑體" w:eastAsia="微軟正黑體" w:hAnsi="微軟正黑體" w:cs="Times New Roman" w:hint="eastAsia"/>
          <w:b/>
          <w:sz w:val="32"/>
          <w:szCs w:val="32"/>
        </w:rPr>
        <w:t>陳得文</w:t>
      </w:r>
    </w:p>
    <w:p w:rsidR="00222C5B" w:rsidRPr="005B5CFC" w:rsidRDefault="00185636" w:rsidP="005B5CFC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5B5CFC">
        <w:rPr>
          <w:rFonts w:ascii="微軟正黑體" w:eastAsia="微軟正黑體" w:hAnsi="微軟正黑體" w:cs="Times New Roman" w:hint="eastAsia"/>
          <w:b/>
          <w:sz w:val="32"/>
          <w:szCs w:val="32"/>
        </w:rPr>
        <w:t>國立</w:t>
      </w:r>
      <w:proofErr w:type="gramStart"/>
      <w:r w:rsidRPr="005B5CFC">
        <w:rPr>
          <w:rFonts w:ascii="微軟正黑體" w:eastAsia="微軟正黑體" w:hAnsi="微軟正黑體" w:cs="Times New Roman" w:hint="eastAsia"/>
          <w:b/>
          <w:sz w:val="32"/>
          <w:szCs w:val="32"/>
        </w:rPr>
        <w:t>臺</w:t>
      </w:r>
      <w:proofErr w:type="gramEnd"/>
      <w:r w:rsidRPr="005B5CFC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南大學教育系兼任助理教授  </w:t>
      </w:r>
    </w:p>
    <w:p w:rsidR="00185636" w:rsidRPr="005B5CFC" w:rsidRDefault="00185636">
      <w:pPr>
        <w:rPr>
          <w:rFonts w:ascii="微軟正黑體" w:eastAsia="微軟正黑體" w:hAnsi="微軟正黑體" w:cs="Times New Roman"/>
        </w:rPr>
      </w:pPr>
    </w:p>
    <w:p w:rsidR="00834273" w:rsidRPr="005B5CFC" w:rsidRDefault="00222C5B" w:rsidP="00834273">
      <w:pPr>
        <w:ind w:firstLineChars="177" w:firstLine="425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>近年來，閱讀指導深受國內外教育界的重視，閱讀的重要性無庸置疑，但日前美國教育週報指出，閱讀指導往往只針對學生或教師及家長，卻忽略校長的角色。</w:t>
      </w:r>
    </w:p>
    <w:p w:rsidR="00834273" w:rsidRPr="005B5CFC" w:rsidRDefault="00222C5B" w:rsidP="00834273">
      <w:pPr>
        <w:ind w:firstLineChars="177" w:firstLine="425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 xml:space="preserve">美國教育評論者 </w:t>
      </w:r>
      <w:proofErr w:type="spellStart"/>
      <w:r w:rsidRPr="005B5CFC">
        <w:rPr>
          <w:rFonts w:ascii="微軟正黑體" w:eastAsia="微軟正黑體" w:hAnsi="微軟正黑體" w:cs="Times New Roman"/>
        </w:rPr>
        <w:t>Berkowicz</w:t>
      </w:r>
      <w:proofErr w:type="spellEnd"/>
      <w:r w:rsidRPr="005B5CFC">
        <w:rPr>
          <w:rFonts w:ascii="微軟正黑體" w:eastAsia="微軟正黑體" w:hAnsi="微軟正黑體" w:cs="Times New Roman"/>
        </w:rPr>
        <w:t xml:space="preserve"> 和 Myers (2015)強調閱讀指導的自身經驗。她們將教師分為「閱讀者」(reader)和「非閱讀者」(non-reader)，當教師本身不愛閱讀，就無法假裝閱讀的樂趣，也很難鼓勵學生愛上閱讀</w:t>
      </w:r>
      <w:r w:rsidR="00834273" w:rsidRPr="005B5CFC">
        <w:rPr>
          <w:rFonts w:ascii="微軟正黑體" w:eastAsia="微軟正黑體" w:hAnsi="微軟正黑體" w:cs="Times New Roman"/>
        </w:rPr>
        <w:t>，甚至可能因為過度重視技能和知識，反而扼殺了享受閱讀的美好感受。</w:t>
      </w:r>
    </w:p>
    <w:p w:rsidR="00834273" w:rsidRPr="005B5CFC" w:rsidRDefault="00222C5B" w:rsidP="00834273">
      <w:pPr>
        <w:ind w:firstLineChars="177" w:firstLine="425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>同樣的，校長也可分為「閱讀者」和「非閱讀者」，若熱愛閱讀的校長能作為</w:t>
      </w:r>
      <w:r w:rsidR="00834273" w:rsidRPr="005B5CFC">
        <w:rPr>
          <w:rFonts w:ascii="微軟正黑體" w:eastAsia="微軟正黑體" w:hAnsi="微軟正黑體" w:cs="Times New Roman"/>
        </w:rPr>
        <w:t>學校的</w:t>
      </w:r>
      <w:r w:rsidRPr="005B5CFC">
        <w:rPr>
          <w:rFonts w:ascii="微軟正黑體" w:eastAsia="微軟正黑體" w:hAnsi="微軟正黑體" w:cs="Times New Roman"/>
        </w:rPr>
        <w:t>「閱讀領導者」(head reader)，將可以透過閱讀領導，營造良好的閱讀文化，進而影響師生。</w:t>
      </w:r>
    </w:p>
    <w:p w:rsidR="00834273" w:rsidRPr="005B5CFC" w:rsidRDefault="00222C5B" w:rsidP="00834273">
      <w:pPr>
        <w:ind w:firstLineChars="177" w:firstLine="425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 xml:space="preserve">閱讀領導的校長首先可以自我檢視：我是閱讀者嗎? 我總是在閱讀嗎? 旅行時我會帶本書嗎? 我知道我的老師有哪些人是閱讀者嗎? 如果我的老師們不閱讀，我該如何邀請他們成為閱讀者? </w:t>
      </w:r>
    </w:p>
    <w:p w:rsidR="00834273" w:rsidRPr="005B5CFC" w:rsidRDefault="00222C5B" w:rsidP="00834273">
      <w:pPr>
        <w:ind w:firstLineChars="177" w:firstLine="425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lastRenderedPageBreak/>
        <w:t>如果校長本身為非閱讀者，首先可以嘗試尋找</w:t>
      </w:r>
      <w:r w:rsidR="00834273" w:rsidRPr="005B5CFC">
        <w:rPr>
          <w:rFonts w:ascii="微軟正黑體" w:eastAsia="微軟正黑體" w:hAnsi="微軟正黑體" w:cs="Times New Roman"/>
        </w:rPr>
        <w:t>能夠</w:t>
      </w:r>
      <w:r w:rsidRPr="005B5CFC">
        <w:rPr>
          <w:rFonts w:ascii="微軟正黑體" w:eastAsia="微軟正黑體" w:hAnsi="微軟正黑體" w:cs="Times New Roman"/>
        </w:rPr>
        <w:t>分享閱讀樂趣的同事，成為閱讀夥伴。</w:t>
      </w:r>
      <w:proofErr w:type="gramStart"/>
      <w:r w:rsidRPr="005B5CFC">
        <w:rPr>
          <w:rFonts w:ascii="微軟正黑體" w:eastAsia="微軟正黑體" w:hAnsi="微軟正黑體" w:cs="Times New Roman"/>
        </w:rPr>
        <w:t>共讀之後</w:t>
      </w:r>
      <w:proofErr w:type="gramEnd"/>
      <w:r w:rsidRPr="005B5CFC">
        <w:rPr>
          <w:rFonts w:ascii="微軟正黑體" w:eastAsia="微軟正黑體" w:hAnsi="微軟正黑體" w:cs="Times New Roman"/>
        </w:rPr>
        <w:t>，相互分享心得感想，進而組織含</w:t>
      </w:r>
      <w:proofErr w:type="gramStart"/>
      <w:r w:rsidRPr="005B5CFC">
        <w:rPr>
          <w:rFonts w:ascii="微軟正黑體" w:eastAsia="微軟正黑體" w:hAnsi="微軟正黑體" w:cs="Times New Roman"/>
        </w:rPr>
        <w:t>括</w:t>
      </w:r>
      <w:proofErr w:type="gramEnd"/>
      <w:r w:rsidRPr="005B5CFC">
        <w:rPr>
          <w:rFonts w:ascii="微軟正黑體" w:eastAsia="微軟正黑體" w:hAnsi="微軟正黑體" w:cs="Times New Roman"/>
        </w:rPr>
        <w:t>所有老師的讀書會。</w:t>
      </w:r>
      <w:r w:rsidR="00834273" w:rsidRPr="005B5CFC">
        <w:rPr>
          <w:rFonts w:ascii="微軟正黑體" w:eastAsia="微軟正黑體" w:hAnsi="微軟正黑體" w:cs="Times New Roman"/>
        </w:rPr>
        <w:t>建構</w:t>
      </w:r>
      <w:r w:rsidRPr="005B5CFC">
        <w:rPr>
          <w:rFonts w:ascii="微軟正黑體" w:eastAsia="微軟正黑體" w:hAnsi="微軟正黑體" w:cs="Times New Roman"/>
        </w:rPr>
        <w:t>讀書會作為社群，</w:t>
      </w:r>
      <w:r w:rsidR="00834273" w:rsidRPr="005B5CFC">
        <w:rPr>
          <w:rFonts w:ascii="微軟正黑體" w:eastAsia="微軟正黑體" w:hAnsi="微軟正黑體" w:cs="Times New Roman"/>
        </w:rPr>
        <w:t>實務上</w:t>
      </w:r>
      <w:r w:rsidRPr="005B5CFC">
        <w:rPr>
          <w:rFonts w:ascii="微軟正黑體" w:eastAsia="微軟正黑體" w:hAnsi="微軟正黑體" w:cs="Times New Roman"/>
        </w:rPr>
        <w:t>在於社群成員透過討論、對話等各種互動形式，建立緊密的合作關係（Wenger, 1998）。若是面對面的會議，可以一起享用點心飲料，也可以</w:t>
      </w:r>
      <w:proofErr w:type="gramStart"/>
      <w:r w:rsidRPr="005B5CFC">
        <w:rPr>
          <w:rFonts w:ascii="微軟正黑體" w:eastAsia="微軟正黑體" w:hAnsi="微軟正黑體" w:cs="Times New Roman"/>
        </w:rPr>
        <w:t>先</w:t>
      </w:r>
      <w:r w:rsidR="00834273" w:rsidRPr="005B5CFC">
        <w:rPr>
          <w:rFonts w:ascii="微軟正黑體" w:eastAsia="微軟正黑體" w:hAnsi="微軟正黑體" w:cs="Times New Roman"/>
        </w:rPr>
        <w:t>共</w:t>
      </w:r>
      <w:r w:rsidRPr="005B5CFC">
        <w:rPr>
          <w:rFonts w:ascii="微軟正黑體" w:eastAsia="微軟正黑體" w:hAnsi="微軟正黑體" w:cs="Times New Roman"/>
        </w:rPr>
        <w:t>讀與</w:t>
      </w:r>
      <w:proofErr w:type="gramEnd"/>
      <w:r w:rsidRPr="005B5CFC">
        <w:rPr>
          <w:rFonts w:ascii="微軟正黑體" w:eastAsia="微軟正黑體" w:hAnsi="微軟正黑體" w:cs="Times New Roman"/>
        </w:rPr>
        <w:t>教學工作有關的資料，乃至有興趣的小說，但這個組織並不是額外的任務，而是不拘形式、純粹讓大家分享所有建議的書籍、文體。</w:t>
      </w:r>
    </w:p>
    <w:p w:rsidR="00834273" w:rsidRPr="005B5CFC" w:rsidRDefault="00222C5B" w:rsidP="00834273">
      <w:pPr>
        <w:ind w:firstLineChars="177" w:firstLine="425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>校長作為閱讀領導者，目標在於所有教師都是閱讀者，創造舒適的閱讀空間，鼓勵校內所有人每天樂於閱讀，並分享閱讀所得的收穫和樂趣。具體作法</w:t>
      </w:r>
      <w:r w:rsidR="00834273" w:rsidRPr="005B5CFC">
        <w:rPr>
          <w:rFonts w:ascii="微軟正黑體" w:eastAsia="微軟正黑體" w:hAnsi="微軟正黑體" w:cs="Times New Roman"/>
        </w:rPr>
        <w:t>可以採購好書、</w:t>
      </w:r>
      <w:r w:rsidRPr="005B5CFC">
        <w:rPr>
          <w:rFonts w:ascii="微軟正黑體" w:eastAsia="微軟正黑體" w:hAnsi="微軟正黑體" w:cs="Times New Roman"/>
        </w:rPr>
        <w:t>在教師休息室建置閱讀角</w:t>
      </w:r>
      <w:r w:rsidR="00834273" w:rsidRPr="005B5CFC">
        <w:rPr>
          <w:rFonts w:ascii="微軟正黑體" w:eastAsia="微軟正黑體" w:hAnsi="微軟正黑體" w:cs="Times New Roman"/>
        </w:rPr>
        <w:t>、推動</w:t>
      </w:r>
      <w:r w:rsidRPr="005B5CFC">
        <w:rPr>
          <w:rFonts w:ascii="微軟正黑體" w:eastAsia="微軟正黑體" w:hAnsi="微軟正黑體" w:cs="Times New Roman"/>
        </w:rPr>
        <w:t>好書交換等。校長的態度將會造成影響力，校長本身經常閱讀、喜愛閱讀，將會影響</w:t>
      </w:r>
      <w:r w:rsidR="007A605C">
        <w:rPr>
          <w:rFonts w:ascii="微軟正黑體" w:eastAsia="微軟正黑體" w:hAnsi="微軟正黑體" w:cs="Times New Roman" w:hint="eastAsia"/>
        </w:rPr>
        <w:t>學校整體</w:t>
      </w:r>
      <w:r w:rsidRPr="005B5CFC">
        <w:rPr>
          <w:rFonts w:ascii="微軟正黑體" w:eastAsia="微軟正黑體" w:hAnsi="微軟正黑體" w:cs="Times New Roman"/>
        </w:rPr>
        <w:t>風氣。</w:t>
      </w:r>
    </w:p>
    <w:p w:rsidR="00222C5B" w:rsidRPr="005B5CFC" w:rsidRDefault="00222C5B" w:rsidP="00834273">
      <w:pPr>
        <w:ind w:firstLineChars="177" w:firstLine="425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>教育理論和實務中，都不斷印</w:t>
      </w:r>
      <w:bookmarkStart w:id="0" w:name="_GoBack"/>
      <w:bookmarkEnd w:id="0"/>
      <w:r w:rsidRPr="005B5CFC">
        <w:rPr>
          <w:rFonts w:ascii="微軟正黑體" w:eastAsia="微軟正黑體" w:hAnsi="微軟正黑體" w:cs="Times New Roman"/>
        </w:rPr>
        <w:t>證身教的重要。當教師愈重視並且享受閱讀，就愈可能與學生交流閱讀心得，營造閱讀環境。同樣的，校長作為閱讀領導者可以影響教師，乃至於學生</w:t>
      </w:r>
      <w:r w:rsidR="008E5E79" w:rsidRPr="005B5CFC">
        <w:rPr>
          <w:rFonts w:ascii="微軟正黑體" w:eastAsia="微軟正黑體" w:hAnsi="微軟正黑體" w:cs="Times New Roman"/>
        </w:rPr>
        <w:t>，許多研究也發現校長以身作則、落實課程與教學領導，能提升教師素質，成效卓越(賴志峰，2012)</w:t>
      </w:r>
      <w:r w:rsidRPr="005B5CFC">
        <w:rPr>
          <w:rFonts w:ascii="微軟正黑體" w:eastAsia="微軟正黑體" w:hAnsi="微軟正黑體" w:cs="Times New Roman"/>
        </w:rPr>
        <w:t>。</w:t>
      </w:r>
      <w:r w:rsidR="00482AAC" w:rsidRPr="005B5CFC">
        <w:rPr>
          <w:rFonts w:ascii="微軟正黑體" w:eastAsia="微軟正黑體" w:hAnsi="微軟正黑體" w:cs="Times New Roman"/>
        </w:rPr>
        <w:t>提升師生閱讀的校長領導做法，值得參考。</w:t>
      </w:r>
    </w:p>
    <w:p w:rsidR="00222C5B" w:rsidRPr="005B5CFC" w:rsidRDefault="00222C5B" w:rsidP="00AE2EDA">
      <w:pPr>
        <w:rPr>
          <w:rFonts w:ascii="微軟正黑體" w:eastAsia="微軟正黑體" w:hAnsi="微軟正黑體" w:cs="Times New Roman"/>
        </w:rPr>
      </w:pPr>
    </w:p>
    <w:p w:rsidR="00482AAC" w:rsidRPr="005B5CFC" w:rsidRDefault="00482AAC" w:rsidP="00834273">
      <w:pPr>
        <w:ind w:left="283" w:hangingChars="118" w:hanging="283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 w:hint="eastAsia"/>
        </w:rPr>
        <w:t>參考資料</w:t>
      </w:r>
    </w:p>
    <w:p w:rsidR="008E5E79" w:rsidRPr="005B5CFC" w:rsidRDefault="008E5E79" w:rsidP="00834273">
      <w:pPr>
        <w:ind w:left="283" w:hangingChars="118" w:hanging="283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>賴志峰(2012)。都市大型國民小學重建領導經驗之個案研究。</w:t>
      </w:r>
      <w:r w:rsidRPr="005B5CFC">
        <w:rPr>
          <w:rFonts w:ascii="微軟正黑體" w:eastAsia="微軟正黑體" w:hAnsi="微軟正黑體" w:cs="Times New Roman"/>
          <w:b/>
        </w:rPr>
        <w:t>教育研究與發展，8</w:t>
      </w:r>
      <w:r w:rsidRPr="005B5CFC">
        <w:rPr>
          <w:rFonts w:ascii="微軟正黑體" w:eastAsia="微軟正黑體" w:hAnsi="微軟正黑體" w:cs="Times New Roman"/>
        </w:rPr>
        <w:t>(3)，31-60。</w:t>
      </w:r>
    </w:p>
    <w:p w:rsidR="00834273" w:rsidRPr="005B5CFC" w:rsidRDefault="00834273" w:rsidP="00834273">
      <w:pPr>
        <w:ind w:left="283" w:hangingChars="118" w:hanging="283"/>
        <w:rPr>
          <w:rFonts w:ascii="微軟正黑體" w:eastAsia="微軟正黑體" w:hAnsi="微軟正黑體" w:cs="Times New Roman"/>
        </w:rPr>
      </w:pPr>
      <w:proofErr w:type="spellStart"/>
      <w:r w:rsidRPr="005B5CFC">
        <w:rPr>
          <w:rFonts w:ascii="微軟正黑體" w:eastAsia="微軟正黑體" w:hAnsi="微軟正黑體" w:cs="Times New Roman"/>
        </w:rPr>
        <w:lastRenderedPageBreak/>
        <w:t>Berkowicz</w:t>
      </w:r>
      <w:proofErr w:type="spellEnd"/>
      <w:r w:rsidRPr="005B5CFC">
        <w:rPr>
          <w:rFonts w:ascii="微軟正黑體" w:eastAsia="微軟正黑體" w:hAnsi="微軟正黑體" w:cs="Times New Roman"/>
        </w:rPr>
        <w:t>, J. and Myers, A</w:t>
      </w:r>
      <w:proofErr w:type="gramStart"/>
      <w:r w:rsidRPr="005B5CFC">
        <w:rPr>
          <w:rFonts w:ascii="微軟正黑體" w:eastAsia="微軟正黑體" w:hAnsi="微軟正黑體" w:cs="Times New Roman"/>
        </w:rPr>
        <w:t>.(</w:t>
      </w:r>
      <w:proofErr w:type="gramEnd"/>
      <w:r w:rsidRPr="005B5CFC">
        <w:rPr>
          <w:rFonts w:ascii="微軟正黑體" w:eastAsia="微軟正黑體" w:hAnsi="微軟正黑體" w:cs="Times New Roman"/>
        </w:rPr>
        <w:t xml:space="preserve">2015). </w:t>
      </w:r>
      <w:proofErr w:type="gramStart"/>
      <w:r w:rsidRPr="005B5CFC">
        <w:rPr>
          <w:rFonts w:ascii="微軟正黑體" w:eastAsia="微軟正黑體" w:hAnsi="微軟正黑體" w:cs="Times New Roman"/>
          <w:i/>
        </w:rPr>
        <w:t>The Principal as Lead Reader</w:t>
      </w:r>
      <w:r w:rsidRPr="005B5CFC">
        <w:rPr>
          <w:rFonts w:ascii="微軟正黑體" w:eastAsia="微軟正黑體" w:hAnsi="微軟正黑體" w:cs="Times New Roman"/>
        </w:rPr>
        <w:t>.</w:t>
      </w:r>
      <w:proofErr w:type="gramEnd"/>
      <w:r w:rsidRPr="005B5CFC">
        <w:rPr>
          <w:rFonts w:ascii="微軟正黑體" w:eastAsia="微軟正黑體" w:hAnsi="微軟正黑體" w:cs="Times New Roman"/>
        </w:rPr>
        <w:t xml:space="preserve"> February 8, 2015 Education Week</w:t>
      </w:r>
      <w:proofErr w:type="gramStart"/>
      <w:r w:rsidRPr="005B5CFC">
        <w:rPr>
          <w:rFonts w:ascii="微軟正黑體" w:eastAsia="微軟正黑體" w:hAnsi="微軟正黑體" w:cs="Times New Roman"/>
        </w:rPr>
        <w:t>’</w:t>
      </w:r>
      <w:proofErr w:type="gramEnd"/>
      <w:r w:rsidRPr="005B5CFC">
        <w:rPr>
          <w:rFonts w:ascii="微軟正黑體" w:eastAsia="微軟正黑體" w:hAnsi="微軟正黑體" w:cs="Times New Roman"/>
        </w:rPr>
        <w:t xml:space="preserve">s Blogs: Leadership 360. 網路搜尋日期2015/2/11. http://blogs.edweek.org/edweek/leadership_360/2015/02/the_principal_as_lead_reader.html?cmp=SOC-EDIT-FB </w:t>
      </w:r>
    </w:p>
    <w:p w:rsidR="00222C5B" w:rsidRPr="005B5CFC" w:rsidRDefault="00222C5B" w:rsidP="00834273">
      <w:pPr>
        <w:ind w:left="283" w:hangingChars="118" w:hanging="283"/>
        <w:rPr>
          <w:rFonts w:ascii="微軟正黑體" w:eastAsia="微軟正黑體" w:hAnsi="微軟正黑體" w:cs="Times New Roman"/>
        </w:rPr>
      </w:pPr>
      <w:r w:rsidRPr="005B5CFC">
        <w:rPr>
          <w:rFonts w:ascii="微軟正黑體" w:eastAsia="微軟正黑體" w:hAnsi="微軟正黑體" w:cs="Times New Roman"/>
        </w:rPr>
        <w:t xml:space="preserve">Wenger, E. (1998). </w:t>
      </w:r>
      <w:r w:rsidRPr="005B5CFC">
        <w:rPr>
          <w:rFonts w:ascii="微軟正黑體" w:eastAsia="微軟正黑體" w:hAnsi="微軟正黑體" w:cs="Times New Roman"/>
          <w:i/>
        </w:rPr>
        <w:t>Communities of practice: Learning, meaning, and identity</w:t>
      </w:r>
      <w:r w:rsidRPr="005B5CFC">
        <w:rPr>
          <w:rFonts w:ascii="微軟正黑體" w:eastAsia="微軟正黑體" w:hAnsi="微軟正黑體" w:cs="Times New Roman"/>
        </w:rPr>
        <w:t>. New York, NY: Cambridge University Press.</w:t>
      </w:r>
    </w:p>
    <w:p w:rsidR="00834273" w:rsidRPr="005B5CFC" w:rsidRDefault="00834273" w:rsidP="00366219">
      <w:pPr>
        <w:rPr>
          <w:rFonts w:ascii="微軟正黑體" w:eastAsia="微軟正黑體" w:hAnsi="微軟正黑體" w:cs="Times New Roman"/>
        </w:rPr>
      </w:pPr>
    </w:p>
    <w:sectPr w:rsidR="00834273" w:rsidRPr="005B5CFC" w:rsidSect="005B5CF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10" w:rsidRDefault="00B24010" w:rsidP="005B5CFC">
      <w:r>
        <w:separator/>
      </w:r>
    </w:p>
  </w:endnote>
  <w:endnote w:type="continuationSeparator" w:id="0">
    <w:p w:rsidR="00B24010" w:rsidRDefault="00B24010" w:rsidP="005B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10" w:rsidRDefault="00B24010" w:rsidP="005B5CFC">
      <w:r>
        <w:separator/>
      </w:r>
    </w:p>
  </w:footnote>
  <w:footnote w:type="continuationSeparator" w:id="0">
    <w:p w:rsidR="00B24010" w:rsidRDefault="00B24010" w:rsidP="005B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FC" w:rsidRDefault="005B5CFC" w:rsidP="005B5CFC">
    <w:pPr>
      <w:pStyle w:val="a6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第40期 2015年04月</w:t>
    </w:r>
  </w:p>
  <w:p w:rsidR="005B5CFC" w:rsidRPr="005B5CFC" w:rsidRDefault="005B5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83C"/>
    <w:multiLevelType w:val="multilevel"/>
    <w:tmpl w:val="D45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C39B0"/>
    <w:multiLevelType w:val="multilevel"/>
    <w:tmpl w:val="9AB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A"/>
    <w:rsid w:val="00130BE2"/>
    <w:rsid w:val="00185636"/>
    <w:rsid w:val="002143A1"/>
    <w:rsid w:val="00222C5B"/>
    <w:rsid w:val="002753D0"/>
    <w:rsid w:val="002D4C84"/>
    <w:rsid w:val="00366219"/>
    <w:rsid w:val="00482AAC"/>
    <w:rsid w:val="005B5CFC"/>
    <w:rsid w:val="00686899"/>
    <w:rsid w:val="006A69A6"/>
    <w:rsid w:val="006F5B67"/>
    <w:rsid w:val="007930F2"/>
    <w:rsid w:val="007A605C"/>
    <w:rsid w:val="008124AC"/>
    <w:rsid w:val="00834273"/>
    <w:rsid w:val="00880B79"/>
    <w:rsid w:val="008A18AC"/>
    <w:rsid w:val="008E5E79"/>
    <w:rsid w:val="00AE2EDA"/>
    <w:rsid w:val="00B20462"/>
    <w:rsid w:val="00B24010"/>
    <w:rsid w:val="00B46E5F"/>
    <w:rsid w:val="00C130E1"/>
    <w:rsid w:val="00C9528B"/>
    <w:rsid w:val="00D50EB3"/>
    <w:rsid w:val="00D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E2E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E2E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byline">
    <w:name w:val="byline"/>
    <w:basedOn w:val="a0"/>
    <w:rsid w:val="00AE2EDA"/>
  </w:style>
  <w:style w:type="character" w:customStyle="1" w:styleId="apple-converted-space">
    <w:name w:val="apple-converted-space"/>
    <w:basedOn w:val="a0"/>
    <w:rsid w:val="00AE2EDA"/>
  </w:style>
  <w:style w:type="character" w:customStyle="1" w:styleId="vcard">
    <w:name w:val="vcard"/>
    <w:basedOn w:val="a0"/>
    <w:rsid w:val="00AE2EDA"/>
  </w:style>
  <w:style w:type="character" w:styleId="a4">
    <w:name w:val="Hyperlink"/>
    <w:basedOn w:val="a0"/>
    <w:uiPriority w:val="99"/>
    <w:semiHidden/>
    <w:unhideWhenUsed/>
    <w:rsid w:val="00AE2EDA"/>
    <w:rPr>
      <w:color w:val="0000FF"/>
      <w:u w:val="single"/>
    </w:rPr>
  </w:style>
  <w:style w:type="character" w:customStyle="1" w:styleId="separator">
    <w:name w:val="separator"/>
    <w:basedOn w:val="a0"/>
    <w:rsid w:val="00AE2EDA"/>
  </w:style>
  <w:style w:type="paragraph" w:styleId="Web">
    <w:name w:val="Normal (Web)"/>
    <w:basedOn w:val="a"/>
    <w:uiPriority w:val="99"/>
    <w:semiHidden/>
    <w:unhideWhenUsed/>
    <w:rsid w:val="00AE2E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AE2EDA"/>
    <w:rPr>
      <w:b/>
      <w:bCs/>
    </w:rPr>
  </w:style>
  <w:style w:type="paragraph" w:styleId="a6">
    <w:name w:val="header"/>
    <w:basedOn w:val="a"/>
    <w:link w:val="a7"/>
    <w:uiPriority w:val="99"/>
    <w:unhideWhenUsed/>
    <w:rsid w:val="005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5C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5C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E2E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E2E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byline">
    <w:name w:val="byline"/>
    <w:basedOn w:val="a0"/>
    <w:rsid w:val="00AE2EDA"/>
  </w:style>
  <w:style w:type="character" w:customStyle="1" w:styleId="apple-converted-space">
    <w:name w:val="apple-converted-space"/>
    <w:basedOn w:val="a0"/>
    <w:rsid w:val="00AE2EDA"/>
  </w:style>
  <w:style w:type="character" w:customStyle="1" w:styleId="vcard">
    <w:name w:val="vcard"/>
    <w:basedOn w:val="a0"/>
    <w:rsid w:val="00AE2EDA"/>
  </w:style>
  <w:style w:type="character" w:styleId="a4">
    <w:name w:val="Hyperlink"/>
    <w:basedOn w:val="a0"/>
    <w:uiPriority w:val="99"/>
    <w:semiHidden/>
    <w:unhideWhenUsed/>
    <w:rsid w:val="00AE2EDA"/>
    <w:rPr>
      <w:color w:val="0000FF"/>
      <w:u w:val="single"/>
    </w:rPr>
  </w:style>
  <w:style w:type="character" w:customStyle="1" w:styleId="separator">
    <w:name w:val="separator"/>
    <w:basedOn w:val="a0"/>
    <w:rsid w:val="00AE2EDA"/>
  </w:style>
  <w:style w:type="paragraph" w:styleId="Web">
    <w:name w:val="Normal (Web)"/>
    <w:basedOn w:val="a"/>
    <w:uiPriority w:val="99"/>
    <w:semiHidden/>
    <w:unhideWhenUsed/>
    <w:rsid w:val="00AE2E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AE2EDA"/>
    <w:rPr>
      <w:b/>
      <w:bCs/>
    </w:rPr>
  </w:style>
  <w:style w:type="paragraph" w:styleId="a6">
    <w:name w:val="header"/>
    <w:basedOn w:val="a"/>
    <w:link w:val="a7"/>
    <w:uiPriority w:val="99"/>
    <w:unhideWhenUsed/>
    <w:rsid w:val="005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5C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5C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2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4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</dc:creator>
  <cp:lastModifiedBy>User</cp:lastModifiedBy>
  <cp:revision>5</cp:revision>
  <cp:lastPrinted>2015-04-07T06:44:00Z</cp:lastPrinted>
  <dcterms:created xsi:type="dcterms:W3CDTF">2015-04-07T03:54:00Z</dcterms:created>
  <dcterms:modified xsi:type="dcterms:W3CDTF">2015-04-07T06:44:00Z</dcterms:modified>
</cp:coreProperties>
</file>