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DE" w:rsidRDefault="00750724" w:rsidP="00D85B57">
      <w:pPr>
        <w:jc w:val="center"/>
        <w:rPr>
          <w:rFonts w:ascii="微軟正黑體" w:eastAsia="微軟正黑體" w:hAnsi="微軟正黑體"/>
          <w:b/>
          <w:sz w:val="48"/>
          <w:szCs w:val="32"/>
        </w:rPr>
      </w:pPr>
      <w:r w:rsidRPr="00DA5FDE">
        <w:rPr>
          <w:rFonts w:ascii="微軟正黑體" w:eastAsia="微軟正黑體" w:hAnsi="微軟正黑體" w:hint="eastAsia"/>
          <w:b/>
          <w:sz w:val="48"/>
          <w:szCs w:val="32"/>
        </w:rPr>
        <w:t>閱讀課小說導讀：</w:t>
      </w:r>
    </w:p>
    <w:p w:rsidR="00B5008A" w:rsidRPr="00DA5FDE" w:rsidRDefault="00750724" w:rsidP="00D85B57">
      <w:pPr>
        <w:jc w:val="center"/>
        <w:rPr>
          <w:rFonts w:ascii="微軟正黑體" w:eastAsia="微軟正黑體" w:hAnsi="微軟正黑體"/>
          <w:b/>
          <w:sz w:val="48"/>
          <w:szCs w:val="32"/>
        </w:rPr>
      </w:pPr>
      <w:r w:rsidRPr="00DA5FDE">
        <w:rPr>
          <w:rFonts w:ascii="微軟正黑體" w:eastAsia="微軟正黑體" w:hAnsi="微軟正黑體" w:hint="eastAsia"/>
          <w:b/>
          <w:sz w:val="48"/>
          <w:szCs w:val="32"/>
        </w:rPr>
        <w:t>學生</w:t>
      </w:r>
      <w:r w:rsidR="00216083" w:rsidRPr="00DA5FDE">
        <w:rPr>
          <w:rFonts w:ascii="微軟正黑體" w:eastAsia="微軟正黑體" w:hAnsi="微軟正黑體" w:hint="eastAsia"/>
          <w:b/>
          <w:sz w:val="48"/>
          <w:szCs w:val="32"/>
        </w:rPr>
        <w:t>學習特質省思</w:t>
      </w:r>
      <w:r w:rsidRPr="00DA5FDE">
        <w:rPr>
          <w:rFonts w:ascii="微軟正黑體" w:eastAsia="微軟正黑體" w:hAnsi="微軟正黑體" w:hint="eastAsia"/>
          <w:b/>
          <w:sz w:val="48"/>
          <w:szCs w:val="32"/>
        </w:rPr>
        <w:t>作業分析</w:t>
      </w:r>
    </w:p>
    <w:p w:rsidR="00DA5FDE" w:rsidRPr="00DA5FDE" w:rsidRDefault="00DA5FDE" w:rsidP="00D85B57">
      <w:pPr>
        <w:jc w:val="center"/>
        <w:rPr>
          <w:rFonts w:ascii="微軟正黑體" w:eastAsia="微軟正黑體" w:hAnsi="微軟正黑體"/>
        </w:rPr>
      </w:pPr>
    </w:p>
    <w:p w:rsidR="005D1111" w:rsidRPr="00DA5FDE" w:rsidRDefault="005D1111" w:rsidP="00D85B57">
      <w:pPr>
        <w:jc w:val="center"/>
        <w:rPr>
          <w:rFonts w:ascii="微軟正黑體" w:eastAsia="微軟正黑體" w:hAnsi="微軟正黑體"/>
          <w:b/>
          <w:sz w:val="32"/>
        </w:rPr>
      </w:pPr>
      <w:r w:rsidRPr="00DA5FDE">
        <w:rPr>
          <w:rFonts w:ascii="微軟正黑體" w:eastAsia="微軟正黑體" w:hAnsi="微軟正黑體" w:hint="eastAsia"/>
          <w:b/>
          <w:sz w:val="32"/>
        </w:rPr>
        <w:t>基隆市百福國中陳秋雯</w:t>
      </w:r>
    </w:p>
    <w:p w:rsidR="00DA5FDE" w:rsidRDefault="00DA5FDE" w:rsidP="00DA5FDE">
      <w:pPr>
        <w:jc w:val="center"/>
        <w:rPr>
          <w:rFonts w:ascii="微軟正黑體" w:eastAsia="微軟正黑體" w:hAnsi="微軟正黑體"/>
        </w:rPr>
      </w:pPr>
    </w:p>
    <w:p w:rsidR="00036AB0" w:rsidRPr="00DA5FDE" w:rsidRDefault="00DA5FDE" w:rsidP="00D85B57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546FBC" w:rsidRPr="00DA5FDE">
        <w:rPr>
          <w:rFonts w:ascii="微軟正黑體" w:eastAsia="微軟正黑體" w:hAnsi="微軟正黑體" w:hint="eastAsia"/>
        </w:rPr>
        <w:t>閱讀課選讀文本，要結合閱讀理解策略教學，又要符應學生能力與興趣，著實是閱讀老師的挑戰。七年級上學期，筆者嘗試以短篇小說帶領孩子學習預測策略與閱讀小說的興趣。</w:t>
      </w:r>
      <w:r w:rsidR="00D47D65" w:rsidRPr="00DA5FDE">
        <w:rPr>
          <w:rFonts w:ascii="微軟正黑體" w:eastAsia="微軟正黑體" w:hAnsi="微軟正黑體" w:hint="eastAsia"/>
        </w:rPr>
        <w:t>教學單元的主學習概念則希望引導孩子認識自己的學習特質。</w:t>
      </w:r>
    </w:p>
    <w:p w:rsidR="00036AB0" w:rsidRPr="00DA5FDE" w:rsidRDefault="00036AB0" w:rsidP="00D85B57">
      <w:pPr>
        <w:jc w:val="both"/>
        <w:rPr>
          <w:rFonts w:ascii="微軟正黑體" w:eastAsia="微軟正黑體" w:hAnsi="微軟正黑體"/>
          <w:b/>
        </w:rPr>
      </w:pPr>
      <w:r w:rsidRPr="00DA5FDE">
        <w:rPr>
          <w:rFonts w:ascii="微軟正黑體" w:eastAsia="微軟正黑體" w:hAnsi="微軟正黑體" w:hint="eastAsia"/>
          <w:b/>
        </w:rPr>
        <w:t>(</w:t>
      </w:r>
      <w:proofErr w:type="gramStart"/>
      <w:r w:rsidRPr="00DA5FDE">
        <w:rPr>
          <w:rFonts w:ascii="微軟正黑體" w:eastAsia="微軟正黑體" w:hAnsi="微軟正黑體" w:hint="eastAsia"/>
          <w:b/>
        </w:rPr>
        <w:t>一</w:t>
      </w:r>
      <w:proofErr w:type="gramEnd"/>
      <w:r w:rsidRPr="00DA5FDE">
        <w:rPr>
          <w:rFonts w:ascii="微軟正黑體" w:eastAsia="微軟正黑體" w:hAnsi="微軟正黑體" w:hint="eastAsia"/>
          <w:b/>
        </w:rPr>
        <w:t>)教學</w:t>
      </w:r>
      <w:r w:rsidR="00CD633D" w:rsidRPr="00DA5FDE">
        <w:rPr>
          <w:rFonts w:ascii="微軟正黑體" w:eastAsia="微軟正黑體" w:hAnsi="微軟正黑體" w:hint="eastAsia"/>
          <w:b/>
        </w:rPr>
        <w:t>設計</w:t>
      </w:r>
    </w:p>
    <w:p w:rsidR="00750724" w:rsidRDefault="00546FBC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這個教學單元命名為</w:t>
      </w:r>
      <w:r w:rsidR="00036AB0" w:rsidRPr="00DA5FDE">
        <w:rPr>
          <w:rFonts w:ascii="微軟正黑體" w:eastAsia="微軟正黑體" w:hAnsi="微軟正黑體" w:hint="eastAsia"/>
        </w:rPr>
        <w:t>「</w:t>
      </w:r>
      <w:r w:rsidRPr="00DA5FDE">
        <w:rPr>
          <w:rFonts w:ascii="微軟正黑體" w:eastAsia="微軟正黑體" w:hAnsi="微軟正黑體" w:hint="eastAsia"/>
        </w:rPr>
        <w:t>從</w:t>
      </w:r>
      <w:r w:rsidR="00036AB0" w:rsidRPr="00DA5FDE">
        <w:rPr>
          <w:rFonts w:ascii="微軟正黑體" w:eastAsia="微軟正黑體" w:hAnsi="微軟正黑體" w:hint="eastAsia"/>
        </w:rPr>
        <w:t>閱讀認識我自己」。青少年正處於發展自我認同的階段，全面真實的認識自己，決定孩子能否接納自我，認同自己，積極透過學習發展出合理的生涯目標。</w:t>
      </w:r>
      <w:r w:rsidR="008D3D45" w:rsidRPr="00DA5FDE">
        <w:rPr>
          <w:rFonts w:ascii="微軟正黑體" w:eastAsia="微軟正黑體" w:hAnsi="微軟正黑體" w:hint="eastAsia"/>
        </w:rPr>
        <w:t>國中課程學科分化較細，學習進度緊湊，孩子若未覺察自己的學習特質，摸索合適的學習方法，很容易在大量學科評量裡成為「學習落後者」，</w:t>
      </w:r>
      <w:proofErr w:type="gramStart"/>
      <w:r w:rsidR="008D3D45" w:rsidRPr="00DA5FDE">
        <w:rPr>
          <w:rFonts w:ascii="微軟正黑體" w:eastAsia="微軟正黑體" w:hAnsi="微軟正黑體" w:hint="eastAsia"/>
        </w:rPr>
        <w:t>發展出負向</w:t>
      </w:r>
      <w:proofErr w:type="gramEnd"/>
      <w:r w:rsidR="008D3D45" w:rsidRPr="00DA5FDE">
        <w:rPr>
          <w:rFonts w:ascii="微軟正黑體" w:eastAsia="微軟正黑體" w:hAnsi="微軟正黑體" w:hint="eastAsia"/>
        </w:rPr>
        <w:t>的自我認同，在高度學習</w:t>
      </w:r>
      <w:proofErr w:type="gramStart"/>
      <w:r w:rsidR="008D3D45" w:rsidRPr="00DA5FDE">
        <w:rPr>
          <w:rFonts w:ascii="微軟正黑體" w:eastAsia="微軟正黑體" w:hAnsi="微軟正黑體" w:hint="eastAsia"/>
        </w:rPr>
        <w:t>競爭裡習得</w:t>
      </w:r>
      <w:proofErr w:type="gramEnd"/>
      <w:r w:rsidR="008D3D45" w:rsidRPr="00DA5FDE">
        <w:rPr>
          <w:rFonts w:ascii="微軟正黑體" w:eastAsia="微軟正黑體" w:hAnsi="微軟正黑體" w:hint="eastAsia"/>
        </w:rPr>
        <w:t>無助感。</w:t>
      </w:r>
      <w:r w:rsidR="00CD633D" w:rsidRPr="00DA5FDE">
        <w:rPr>
          <w:rFonts w:ascii="微軟正黑體" w:eastAsia="微軟正黑體" w:hAnsi="微軟正黑體" w:hint="eastAsia"/>
        </w:rPr>
        <w:t>筆者的教學目標是指導孩子以預測策略熟悉小說閱讀</w:t>
      </w:r>
      <w:r w:rsidR="008D3D45" w:rsidRPr="00DA5FDE">
        <w:rPr>
          <w:rFonts w:ascii="微軟正黑體" w:eastAsia="微軟正黑體" w:hAnsi="微軟正黑體" w:hint="eastAsia"/>
        </w:rPr>
        <w:t>，從故事主角擬情</w:t>
      </w:r>
      <w:r w:rsidR="00D47D65" w:rsidRPr="00DA5FDE">
        <w:rPr>
          <w:rFonts w:ascii="微軟正黑體" w:eastAsia="微軟正黑體" w:hAnsi="微軟正黑體" w:hint="eastAsia"/>
        </w:rPr>
        <w:t>想像</w:t>
      </w:r>
      <w:r w:rsidR="008D3D45" w:rsidRPr="00DA5FDE">
        <w:rPr>
          <w:rFonts w:ascii="微軟正黑體" w:eastAsia="微軟正黑體" w:hAnsi="微軟正黑體" w:hint="eastAsia"/>
        </w:rPr>
        <w:t>，幫助孩子了解自己的學習特</w:t>
      </w:r>
      <w:r w:rsidR="00904FF5" w:rsidRPr="00DA5FDE">
        <w:rPr>
          <w:rFonts w:ascii="微軟正黑體" w:eastAsia="微軟正黑體" w:hAnsi="微軟正黑體" w:hint="eastAsia"/>
        </w:rPr>
        <w:t>質，有正向的自我認同。</w:t>
      </w:r>
    </w:p>
    <w:p w:rsidR="00DA5FDE" w:rsidRPr="00DA5FDE" w:rsidRDefault="00DA5FDE" w:rsidP="00D85B57">
      <w:pPr>
        <w:ind w:firstLine="480"/>
        <w:jc w:val="both"/>
        <w:rPr>
          <w:rFonts w:ascii="微軟正黑體" w:eastAsia="微軟正黑體" w:hAnsi="微軟正黑體" w:hint="eastAsia"/>
        </w:rPr>
      </w:pPr>
    </w:p>
    <w:p w:rsidR="0092616B" w:rsidRPr="00DA5FDE" w:rsidRDefault="0092616B" w:rsidP="00D85B57">
      <w:pPr>
        <w:ind w:firstLine="480"/>
        <w:jc w:val="both"/>
        <w:rPr>
          <w:rFonts w:ascii="微軟正黑體" w:eastAsia="微軟正黑體" w:hAnsi="微軟正黑體"/>
          <w:b/>
        </w:rPr>
      </w:pPr>
      <w:r w:rsidRPr="00DA5FDE">
        <w:rPr>
          <w:rFonts w:ascii="微軟正黑體" w:eastAsia="微軟正黑體" w:hAnsi="微軟正黑體" w:hint="eastAsia"/>
          <w:b/>
        </w:rPr>
        <w:lastRenderedPageBreak/>
        <w:t>1.文本選用</w:t>
      </w:r>
    </w:p>
    <w:p w:rsidR="00826627" w:rsidRPr="00DA5FDE" w:rsidRDefault="00CD633D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這學期共選讀</w:t>
      </w:r>
      <w:r w:rsidR="00904FF5" w:rsidRPr="00DA5FDE">
        <w:rPr>
          <w:rFonts w:ascii="微軟正黑體" w:eastAsia="微軟正黑體" w:hAnsi="微軟正黑體" w:hint="eastAsia"/>
        </w:rPr>
        <w:t>小野</w:t>
      </w:r>
      <w:r w:rsidR="00904FF5" w:rsidRPr="00DA5FDE">
        <w:rPr>
          <w:rFonts w:ascii="微軟正黑體" w:eastAsia="微軟正黑體" w:hAnsi="微軟正黑體" w:hint="eastAsia"/>
          <w:u w:val="wave"/>
        </w:rPr>
        <w:t>蛹之生</w:t>
      </w:r>
      <w:r w:rsidR="00594993" w:rsidRPr="00DA5FDE">
        <w:rPr>
          <w:rFonts w:ascii="微軟正黑體" w:eastAsia="微軟正黑體" w:hAnsi="微軟正黑體" w:hint="eastAsia"/>
        </w:rPr>
        <w:t>兩篇</w:t>
      </w:r>
      <w:r w:rsidRPr="00DA5FDE">
        <w:rPr>
          <w:rFonts w:ascii="微軟正黑體" w:eastAsia="微軟正黑體" w:hAnsi="微軟正黑體" w:hint="eastAsia"/>
        </w:rPr>
        <w:t>短篇</w:t>
      </w:r>
      <w:r w:rsidR="00594993" w:rsidRPr="00DA5FDE">
        <w:rPr>
          <w:rFonts w:ascii="微軟正黑體" w:eastAsia="微軟正黑體" w:hAnsi="微軟正黑體" w:hint="eastAsia"/>
        </w:rPr>
        <w:t>小說，分為</w:t>
      </w:r>
      <w:r w:rsidR="00BF7D76" w:rsidRPr="00DA5FDE">
        <w:rPr>
          <w:rFonts w:ascii="微軟正黑體" w:eastAsia="微軟正黑體" w:hAnsi="微軟正黑體" w:hint="eastAsia"/>
        </w:rPr>
        <w:t>「遺傳」和「周的眼淚」</w:t>
      </w:r>
      <w:r w:rsidR="00EE44DE" w:rsidRPr="00DA5FDE">
        <w:rPr>
          <w:rFonts w:ascii="微軟正黑體" w:eastAsia="微軟正黑體" w:hAnsi="微軟正黑體" w:hint="eastAsia"/>
        </w:rPr>
        <w:t>，兩個故事都與「學習」議題高度相關。</w:t>
      </w:r>
    </w:p>
    <w:p w:rsidR="00CD633D" w:rsidRPr="00DA5FDE" w:rsidRDefault="00F44B8D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第</w:t>
      </w:r>
      <w:r w:rsidR="0092616B" w:rsidRPr="00DA5FDE">
        <w:rPr>
          <w:rFonts w:ascii="微軟正黑體" w:eastAsia="微軟正黑體" w:hAnsi="微軟正黑體" w:hint="eastAsia"/>
        </w:rPr>
        <w:t>一個故事</w:t>
      </w:r>
      <w:r w:rsidRPr="00DA5FDE">
        <w:rPr>
          <w:rFonts w:ascii="微軟正黑體" w:eastAsia="微軟正黑體" w:hAnsi="微軟正黑體" w:hint="eastAsia"/>
        </w:rPr>
        <w:t>「遺傳」，</w:t>
      </w:r>
      <w:r w:rsidR="0092616B" w:rsidRPr="00DA5FDE">
        <w:rPr>
          <w:rFonts w:ascii="微軟正黑體" w:eastAsia="微軟正黑體" w:hAnsi="微軟正黑體" w:hint="eastAsia"/>
        </w:rPr>
        <w:t>描述主角</w:t>
      </w:r>
      <w:r w:rsidR="00826627" w:rsidRPr="00DA5FDE">
        <w:rPr>
          <w:rFonts w:ascii="微軟正黑體" w:eastAsia="微軟正黑體" w:hAnsi="微軟正黑體" w:hint="eastAsia"/>
        </w:rPr>
        <w:t>董其昌自覺自己父母給的遺傳不好，鎮日放逐自己馳騁籃球場；直到好友與教授相助，讓他誤認為自己是「天才」，</w:t>
      </w:r>
      <w:r w:rsidRPr="00DA5FDE">
        <w:rPr>
          <w:rFonts w:ascii="微軟正黑體" w:eastAsia="微軟正黑體" w:hAnsi="微軟正黑體" w:hint="eastAsia"/>
        </w:rPr>
        <w:t>這才願意發憤圖強，積極念書，最後成為學成歸國的生物學教授。</w:t>
      </w:r>
    </w:p>
    <w:p w:rsidR="00F44B8D" w:rsidRPr="00DA5FDE" w:rsidRDefault="00F44B8D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第二</w:t>
      </w:r>
      <w:proofErr w:type="gramStart"/>
      <w:r w:rsidRPr="00DA5FDE">
        <w:rPr>
          <w:rFonts w:ascii="微軟正黑體" w:eastAsia="微軟正黑體" w:hAnsi="微軟正黑體" w:hint="eastAsia"/>
        </w:rPr>
        <w:t>個</w:t>
      </w:r>
      <w:proofErr w:type="gramEnd"/>
      <w:r w:rsidRPr="00DA5FDE">
        <w:rPr>
          <w:rFonts w:ascii="微軟正黑體" w:eastAsia="微軟正黑體" w:hAnsi="微軟正黑體" w:hint="eastAsia"/>
        </w:rPr>
        <w:t>故</w:t>
      </w:r>
      <w:r w:rsidR="00F361E9" w:rsidRPr="00DA5FDE">
        <w:rPr>
          <w:rFonts w:ascii="微軟正黑體" w:eastAsia="微軟正黑體" w:hAnsi="微軟正黑體" w:hint="eastAsia"/>
        </w:rPr>
        <w:t>事「周的眼淚」</w:t>
      </w:r>
      <w:r w:rsidR="00EE44DE" w:rsidRPr="00DA5FDE">
        <w:rPr>
          <w:rFonts w:ascii="微軟正黑體" w:eastAsia="微軟正黑體" w:hAnsi="微軟正黑體" w:hint="eastAsia"/>
        </w:rPr>
        <w:t>，以主角周篤行循規蹈矩，堅持踏實面對實驗結果養成紮實學識，對比</w:t>
      </w:r>
      <w:proofErr w:type="gramStart"/>
      <w:r w:rsidR="00EE44DE" w:rsidRPr="00DA5FDE">
        <w:rPr>
          <w:rFonts w:ascii="微軟正黑體" w:eastAsia="微軟正黑體" w:hAnsi="微軟正黑體" w:hint="eastAsia"/>
        </w:rPr>
        <w:t>配角張凡投機取巧</w:t>
      </w:r>
      <w:proofErr w:type="gramEnd"/>
      <w:r w:rsidR="00EE44DE" w:rsidRPr="00DA5FDE">
        <w:rPr>
          <w:rFonts w:ascii="微軟正黑體" w:eastAsia="微軟正黑體" w:hAnsi="微軟正黑體" w:hint="eastAsia"/>
        </w:rPr>
        <w:t>，只想不勞而獲修改實驗數據獲取高分。周篤行最後成功通過教授精心設計的考驗，喜極而</w:t>
      </w:r>
      <w:proofErr w:type="gramStart"/>
      <w:r w:rsidR="00EE44DE" w:rsidRPr="00DA5FDE">
        <w:rPr>
          <w:rFonts w:ascii="微軟正黑體" w:eastAsia="微軟正黑體" w:hAnsi="微軟正黑體" w:hint="eastAsia"/>
        </w:rPr>
        <w:t>泣</w:t>
      </w:r>
      <w:proofErr w:type="gramEnd"/>
      <w:r w:rsidR="00EE44DE" w:rsidRPr="00DA5FDE">
        <w:rPr>
          <w:rFonts w:ascii="微軟正黑體" w:eastAsia="微軟正黑體" w:hAnsi="微軟正黑體" w:hint="eastAsia"/>
        </w:rPr>
        <w:t>，擁抱腳踏實地的學習成果。</w:t>
      </w:r>
    </w:p>
    <w:p w:rsidR="00EE44DE" w:rsidRPr="00DA5FDE" w:rsidRDefault="00EE44DE" w:rsidP="00D85B57">
      <w:pPr>
        <w:ind w:firstLine="480"/>
        <w:jc w:val="both"/>
        <w:rPr>
          <w:rFonts w:ascii="微軟正黑體" w:eastAsia="微軟正黑體" w:hAnsi="微軟正黑體"/>
          <w:b/>
        </w:rPr>
      </w:pPr>
      <w:r w:rsidRPr="00DA5FDE">
        <w:rPr>
          <w:rFonts w:ascii="微軟正黑體" w:eastAsia="微軟正黑體" w:hAnsi="微軟正黑體" w:hint="eastAsia"/>
          <w:b/>
        </w:rPr>
        <w:t>2.</w:t>
      </w:r>
      <w:r w:rsidR="008C47C8" w:rsidRPr="00DA5FDE">
        <w:rPr>
          <w:rFonts w:ascii="微軟正黑體" w:eastAsia="微軟正黑體" w:hAnsi="微軟正黑體" w:hint="eastAsia"/>
          <w:b/>
        </w:rPr>
        <w:t>教學步驟</w:t>
      </w:r>
    </w:p>
    <w:p w:rsidR="008C47C8" w:rsidRPr="00DA5FDE" w:rsidRDefault="008C47C8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筆者以大量提問導讀小說，鼓勵孩子主動思考，涉入故事情節。</w:t>
      </w:r>
      <w:r w:rsidR="005D2101" w:rsidRPr="00DA5FDE">
        <w:rPr>
          <w:rFonts w:ascii="微軟正黑體" w:eastAsia="微軟正黑體" w:hAnsi="微軟正黑體" w:hint="eastAsia"/>
        </w:rPr>
        <w:t>具體的教學流程為：「孩子自行閱讀」→「師生提問互動」→「孩子預測故事情節」</w:t>
      </w:r>
      <w:r w:rsidR="00F7252D" w:rsidRPr="00DA5FDE">
        <w:rPr>
          <w:rFonts w:ascii="微軟正黑體" w:eastAsia="微軟正黑體" w:hAnsi="微軟正黑體" w:hint="eastAsia"/>
        </w:rPr>
        <w:t>。</w:t>
      </w:r>
      <w:r w:rsidR="00707C0D" w:rsidRPr="00DA5FDE">
        <w:rPr>
          <w:rFonts w:ascii="微軟正黑體" w:eastAsia="微軟正黑體" w:hAnsi="微軟正黑體" w:hint="eastAsia"/>
        </w:rPr>
        <w:t>每一個故事都以5節課實施教學，最後1節由筆者以投影片引導孩子思考故事主旨，再指導孩子書寫從故事獲得的省思。但是筆者並不直接告訴孩子自己對故事的理解，因為不同學習特質的孩子，從中獲得的體會或許不同。閱讀並不同於國文教學，老師無須為了幫助孩子做出標準答案而提供思考範本。筆者著重的是</w:t>
      </w:r>
      <w:r w:rsidR="00304D61" w:rsidRPr="00DA5FDE">
        <w:rPr>
          <w:rFonts w:ascii="微軟正黑體" w:eastAsia="微軟正黑體" w:hAnsi="微軟正黑體" w:hint="eastAsia"/>
        </w:rPr>
        <w:t>孩子運用擬情能力，</w:t>
      </w:r>
      <w:proofErr w:type="gramStart"/>
      <w:r w:rsidR="00304D61" w:rsidRPr="00DA5FDE">
        <w:rPr>
          <w:rFonts w:ascii="微軟正黑體" w:eastAsia="微軟正黑體" w:hAnsi="微軟正黑體" w:hint="eastAsia"/>
        </w:rPr>
        <w:t>觀照</w:t>
      </w:r>
      <w:proofErr w:type="gramEnd"/>
      <w:r w:rsidR="00304D61" w:rsidRPr="00DA5FDE">
        <w:rPr>
          <w:rFonts w:ascii="微軟正黑體" w:eastAsia="微軟正黑體" w:hAnsi="微軟正黑體" w:hint="eastAsia"/>
        </w:rPr>
        <w:t>自己的學習特質，激勵孩子面對從國小跨越到國中高度分科學習的障礙。</w:t>
      </w:r>
    </w:p>
    <w:p w:rsidR="009E3082" w:rsidRPr="00DA5FDE" w:rsidRDefault="009E3082" w:rsidP="00D85B57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  <w:b/>
        </w:rPr>
        <w:t>孩子自行閱讀：</w:t>
      </w:r>
      <w:r w:rsidR="00DC1EA9" w:rsidRPr="00DA5FDE">
        <w:rPr>
          <w:rFonts w:ascii="微軟正黑體" w:eastAsia="微軟正黑體" w:hAnsi="微軟正黑體" w:hint="eastAsia"/>
        </w:rPr>
        <w:t>這段時間是「寧靜閱讀」，孩子</w:t>
      </w:r>
      <w:r w:rsidR="00F13669" w:rsidRPr="00DA5FDE">
        <w:rPr>
          <w:rFonts w:ascii="微軟正黑體" w:eastAsia="微軟正黑體" w:hAnsi="微軟正黑體" w:hint="eastAsia"/>
        </w:rPr>
        <w:t>需</w:t>
      </w:r>
      <w:r w:rsidR="00DC1EA9" w:rsidRPr="00DA5FDE">
        <w:rPr>
          <w:rFonts w:ascii="微軟正黑體" w:eastAsia="微軟正黑體" w:hAnsi="微軟正黑體" w:hint="eastAsia"/>
        </w:rPr>
        <w:t>專注閱讀</w:t>
      </w:r>
      <w:r w:rsidR="00A00413" w:rsidRPr="00DA5FDE">
        <w:rPr>
          <w:rFonts w:ascii="微軟正黑體" w:eastAsia="微軟正黑體" w:hAnsi="微軟正黑體" w:hint="eastAsia"/>
        </w:rPr>
        <w:t>5分鐘</w:t>
      </w:r>
      <w:r w:rsidR="00DC1EA9" w:rsidRPr="00DA5FDE">
        <w:rPr>
          <w:rFonts w:ascii="微軟正黑體" w:eastAsia="微軟正黑體" w:hAnsi="微軟正黑體" w:hint="eastAsia"/>
        </w:rPr>
        <w:t>。</w:t>
      </w:r>
    </w:p>
    <w:p w:rsidR="00DC1EA9" w:rsidRPr="00DA5FDE" w:rsidRDefault="00F13669" w:rsidP="00D85B57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  <w:b/>
        </w:rPr>
        <w:lastRenderedPageBreak/>
        <w:t>師生互動提問：</w:t>
      </w:r>
      <w:r w:rsidR="00A00413" w:rsidRPr="00DA5FDE">
        <w:rPr>
          <w:rFonts w:ascii="微軟正黑體" w:eastAsia="微軟正黑體" w:hAnsi="微軟正黑體" w:hint="eastAsia"/>
        </w:rPr>
        <w:t>當孩子完成寧靜閱讀，老師以學習單預先設計的提問</w:t>
      </w:r>
      <w:r w:rsidR="00A911FC" w:rsidRPr="00DA5FDE">
        <w:rPr>
          <w:rFonts w:ascii="微軟正黑體" w:eastAsia="微軟正黑體" w:hAnsi="微軟正黑體" w:hint="eastAsia"/>
        </w:rPr>
        <w:t>和口頭發問，</w:t>
      </w:r>
      <w:r w:rsidR="00A00413" w:rsidRPr="00DA5FDE">
        <w:rPr>
          <w:rFonts w:ascii="微軟正黑體" w:eastAsia="微軟正黑體" w:hAnsi="微軟正黑體" w:hint="eastAsia"/>
        </w:rPr>
        <w:t>引導孩子注意小說情節的獨特之處</w:t>
      </w:r>
      <w:r w:rsidR="00A911FC" w:rsidRPr="00DA5FDE">
        <w:rPr>
          <w:rFonts w:ascii="微軟正黑體" w:eastAsia="微軟正黑體" w:hAnsi="微軟正黑體" w:hint="eastAsia"/>
        </w:rPr>
        <w:t>，並練習預測策略。兩篇小說的提問問題如表1。</w:t>
      </w:r>
    </w:p>
    <w:p w:rsidR="00D01068" w:rsidRPr="00DA5FDE" w:rsidRDefault="00D01068" w:rsidP="00D85B57">
      <w:pPr>
        <w:jc w:val="both"/>
        <w:rPr>
          <w:rFonts w:ascii="微軟正黑體" w:eastAsia="微軟正黑體" w:hAnsi="微軟正黑體"/>
          <w:b/>
        </w:rPr>
      </w:pPr>
      <w:r w:rsidRPr="00DA5FDE">
        <w:rPr>
          <w:rFonts w:ascii="微軟正黑體" w:eastAsia="微軟正黑體" w:hAnsi="微軟正黑體" w:hint="eastAsia"/>
          <w:b/>
        </w:rPr>
        <w:t>表1小說提問問題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4864" w:rsidRPr="00DA5FDE" w:rsidTr="00464864">
        <w:tc>
          <w:tcPr>
            <w:tcW w:w="8362" w:type="dxa"/>
          </w:tcPr>
          <w:p w:rsidR="00464864" w:rsidRPr="00DA5FDE" w:rsidRDefault="008F5808" w:rsidP="00D85B57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DA5FDE">
              <w:rPr>
                <w:rFonts w:ascii="微軟正黑體" w:eastAsia="微軟正黑體" w:hAnsi="微軟正黑體" w:hint="eastAsia"/>
                <w:b/>
              </w:rPr>
              <w:t>小說篇章「</w:t>
            </w:r>
            <w:r w:rsidR="00464864" w:rsidRPr="00DA5FDE">
              <w:rPr>
                <w:rFonts w:ascii="微軟正黑體" w:eastAsia="微軟正黑體" w:hAnsi="微軟正黑體" w:hint="eastAsia"/>
                <w:b/>
              </w:rPr>
              <w:t>遺傳</w:t>
            </w:r>
            <w:r w:rsidRPr="00DA5FDE">
              <w:rPr>
                <w:rFonts w:ascii="微軟正黑體" w:eastAsia="微軟正黑體" w:hAnsi="微軟正黑體" w:hint="eastAsia"/>
                <w:b/>
              </w:rPr>
              <w:t>」</w:t>
            </w:r>
          </w:p>
        </w:tc>
      </w:tr>
      <w:tr w:rsidR="00102451" w:rsidRPr="00DA5FDE" w:rsidTr="00464864">
        <w:tc>
          <w:tcPr>
            <w:tcW w:w="8362" w:type="dxa"/>
          </w:tcPr>
          <w:p w:rsidR="00102451" w:rsidRPr="00DA5FDE" w:rsidRDefault="00642837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Q1</w:t>
            </w:r>
            <w:r w:rsidR="001160B3" w:rsidRPr="00DA5FDE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你認為到目前為止出現的兩個主角「董其昌」和「哈比」和故事標題有何關係？</w:t>
            </w:r>
          </w:p>
          <w:p w:rsidR="00642837" w:rsidRPr="00DA5FDE" w:rsidRDefault="00642837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Q2</w:t>
            </w:r>
            <w:r w:rsidR="004D1541" w:rsidRPr="00DA5FDE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你認為「遺傳」接下來會如何影響董其昌的生活？如何影響他的思考？</w:t>
            </w:r>
          </w:p>
          <w:p w:rsidR="00642837" w:rsidRPr="00DA5FDE" w:rsidRDefault="00642837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Q3</w:t>
            </w:r>
            <w:r w:rsidR="000C6B70" w:rsidRPr="00DA5FDE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請你預測董其昌之後是飛黃騰達？或是身敗名裂？你的理由是什麼？請將有助於你做預測的文字畫線。</w:t>
            </w:r>
          </w:p>
        </w:tc>
      </w:tr>
      <w:tr w:rsidR="00C84BFE" w:rsidRPr="00DA5FDE" w:rsidTr="00464864">
        <w:tc>
          <w:tcPr>
            <w:tcW w:w="8362" w:type="dxa"/>
          </w:tcPr>
          <w:p w:rsidR="00C84BFE" w:rsidRPr="00DA5FDE" w:rsidRDefault="00C84BFE" w:rsidP="00D85B57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DA5FDE">
              <w:rPr>
                <w:rFonts w:ascii="微軟正黑體" w:eastAsia="微軟正黑體" w:hAnsi="微軟正黑體" w:hint="eastAsia"/>
                <w:b/>
              </w:rPr>
              <w:t>小說篇章「周的眼淚」</w:t>
            </w:r>
          </w:p>
        </w:tc>
      </w:tr>
      <w:tr w:rsidR="008C2F14" w:rsidRPr="00DA5FDE" w:rsidTr="00464864">
        <w:tc>
          <w:tcPr>
            <w:tcW w:w="8362" w:type="dxa"/>
          </w:tcPr>
          <w:p w:rsidR="008C2F14" w:rsidRPr="00DA5FDE" w:rsidRDefault="008C2F14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Q1</w:t>
            </w:r>
            <w:r w:rsidR="00565781" w:rsidRPr="00DA5FDE">
              <w:rPr>
                <w:rFonts w:ascii="微軟正黑體" w:eastAsia="微軟正黑體" w:hAnsi="微軟正黑體" w:hint="eastAsia"/>
              </w:rPr>
              <w:t>請猜測周篤行為什麼會掉眼淚？請將有助於你猜測的文字畫線。</w:t>
            </w:r>
          </w:p>
          <w:p w:rsidR="008C2F14" w:rsidRPr="00DA5FDE" w:rsidRDefault="008C2F14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Q2</w:t>
            </w:r>
            <w:r w:rsidR="00FE66DE" w:rsidRPr="00DA5FDE">
              <w:rPr>
                <w:rFonts w:ascii="微軟正黑體" w:eastAsia="微軟正黑體" w:hAnsi="微軟正黑體" w:hint="eastAsia"/>
              </w:rPr>
              <w:t>你認為張凡和周篤行的個性會怎麼影響他們做實驗？請你將有助於你猜測的文字畫線。</w:t>
            </w:r>
          </w:p>
          <w:p w:rsidR="008C2F14" w:rsidRPr="00DA5FDE" w:rsidRDefault="008C2F14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Q3</w:t>
            </w:r>
            <w:r w:rsidR="00FE66DE" w:rsidRPr="00DA5FDE">
              <w:rPr>
                <w:rFonts w:ascii="微軟正黑體" w:eastAsia="微軟正黑體" w:hAnsi="微軟正黑體" w:hint="eastAsia"/>
              </w:rPr>
              <w:t>你認為周篤行最後會不會為了拿高分修改實驗數據？你的理由是什麼？請將有助於你猜測的文字畫線。</w:t>
            </w:r>
          </w:p>
          <w:p w:rsidR="008C2F14" w:rsidRPr="00DA5FDE" w:rsidRDefault="008C2F14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Q4</w:t>
            </w:r>
            <w:r w:rsidR="00FE66DE" w:rsidRPr="00DA5FDE">
              <w:rPr>
                <w:rFonts w:ascii="微軟正黑體" w:eastAsia="微軟正黑體" w:hAnsi="微軟正黑體" w:hint="eastAsia"/>
              </w:rPr>
              <w:t>張凡為了拿高分一直煽動周篤行修改實驗數據，你認為周篤行會遵照辦理嗎？你的理由是什麼？請將有助於你猜測的文字畫線。</w:t>
            </w:r>
          </w:p>
          <w:p w:rsidR="00FE66DE" w:rsidRPr="00DA5FDE" w:rsidRDefault="00FE66DE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Q5周篤行為什麼流下眼淚？</w:t>
            </w:r>
          </w:p>
          <w:p w:rsidR="00FE66DE" w:rsidRPr="00DA5FDE" w:rsidRDefault="00FE66DE" w:rsidP="00DA5FD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A5FDE">
              <w:rPr>
                <w:rFonts w:ascii="微軟正黑體" w:eastAsia="微軟正黑體" w:hAnsi="微軟正黑體" w:hint="eastAsia"/>
              </w:rPr>
              <w:t>Q6你覺得這篇小說想表達什麼道理？</w:t>
            </w:r>
          </w:p>
        </w:tc>
      </w:tr>
    </w:tbl>
    <w:p w:rsidR="00A911FC" w:rsidRPr="00DA5FDE" w:rsidRDefault="00955846" w:rsidP="00D85B57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  <w:b/>
        </w:rPr>
        <w:t>孩子預測故事情節：</w:t>
      </w:r>
      <w:r w:rsidRPr="00DA5FDE">
        <w:rPr>
          <w:rFonts w:ascii="微軟正黑體" w:eastAsia="微軟正黑體" w:hAnsi="微軟正黑體" w:hint="eastAsia"/>
        </w:rPr>
        <w:t>課堂要求孩子口頭回答，並畫線說明自己答題的理由，並不</w:t>
      </w:r>
      <w:proofErr w:type="gramStart"/>
      <w:r w:rsidRPr="00DA5FDE">
        <w:rPr>
          <w:rFonts w:ascii="微軟正黑體" w:eastAsia="微軟正黑體" w:hAnsi="微軟正黑體" w:hint="eastAsia"/>
        </w:rPr>
        <w:t>強</w:t>
      </w:r>
      <w:proofErr w:type="gramEnd"/>
      <w:r w:rsidRPr="00DA5FDE">
        <w:rPr>
          <w:rFonts w:ascii="微軟正黑體" w:eastAsia="微軟正黑體" w:hAnsi="微軟正黑體" w:hint="eastAsia"/>
        </w:rPr>
        <w:t>要求孩子要大量</w:t>
      </w:r>
      <w:r w:rsidR="00A80F42" w:rsidRPr="00DA5FDE">
        <w:rPr>
          <w:rFonts w:ascii="微軟正黑體" w:eastAsia="微軟正黑體" w:hAnsi="微軟正黑體" w:hint="eastAsia"/>
        </w:rPr>
        <w:t>文字</w:t>
      </w:r>
      <w:r w:rsidRPr="00DA5FDE">
        <w:rPr>
          <w:rFonts w:ascii="微軟正黑體" w:eastAsia="微軟正黑體" w:hAnsi="微軟正黑體" w:hint="eastAsia"/>
        </w:rPr>
        <w:t>書寫。</w:t>
      </w:r>
    </w:p>
    <w:p w:rsidR="008A0E67" w:rsidRPr="00DA5FDE" w:rsidRDefault="006F7175" w:rsidP="00D85B57">
      <w:pPr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(二)</w:t>
      </w:r>
      <w:r w:rsidR="00BC28F4" w:rsidRPr="00DA5FDE">
        <w:rPr>
          <w:rFonts w:ascii="微軟正黑體" w:eastAsia="微軟正黑體" w:hAnsi="微軟正黑體" w:hint="eastAsia"/>
        </w:rPr>
        <w:t>學生作業分析</w:t>
      </w:r>
    </w:p>
    <w:p w:rsidR="00BC28F4" w:rsidRPr="00DA5FDE" w:rsidRDefault="00BC28F4" w:rsidP="00D85B57">
      <w:pPr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ab/>
      </w:r>
      <w:r w:rsidR="00335D33" w:rsidRPr="00DA5FDE">
        <w:rPr>
          <w:rFonts w:ascii="微軟正黑體" w:eastAsia="微軟正黑體" w:hAnsi="微軟正黑體" w:hint="eastAsia"/>
        </w:rPr>
        <w:t>孩子完成兩篇小說閱讀後，從閱讀認識我自己的學習特質已經告一段落。筆者先以投影片</w:t>
      </w:r>
      <w:r w:rsidR="00E049D0" w:rsidRPr="00DA5FDE">
        <w:rPr>
          <w:rFonts w:ascii="微軟正黑體" w:eastAsia="微軟正黑體" w:hAnsi="微軟正黑體" w:hint="eastAsia"/>
        </w:rPr>
        <w:t>進行師生提問互動，</w:t>
      </w:r>
      <w:r w:rsidR="00335D33" w:rsidRPr="00DA5FDE">
        <w:rPr>
          <w:rFonts w:ascii="微軟正黑體" w:eastAsia="微軟正黑體" w:hAnsi="微軟正黑體" w:hint="eastAsia"/>
        </w:rPr>
        <w:t>與孩子討論兩個問題。其一是</w:t>
      </w:r>
      <w:r w:rsidR="003C46A3" w:rsidRPr="00DA5FDE">
        <w:rPr>
          <w:rFonts w:ascii="微軟正黑體" w:eastAsia="微軟正黑體" w:hAnsi="微軟正黑體" w:hint="eastAsia"/>
        </w:rPr>
        <w:t>「什麼是聰明？」，</w:t>
      </w:r>
      <w:r w:rsidR="003C46A3" w:rsidRPr="00DA5FDE">
        <w:rPr>
          <w:rFonts w:ascii="微軟正黑體" w:eastAsia="微軟正黑體" w:hAnsi="微軟正黑體" w:hint="eastAsia"/>
        </w:rPr>
        <w:lastRenderedPageBreak/>
        <w:t>另一個問題是「為什麼要讀書？」</w:t>
      </w:r>
    </w:p>
    <w:p w:rsidR="00B1523D" w:rsidRPr="00DA5FDE" w:rsidRDefault="009F76AB" w:rsidP="00D85B57">
      <w:pPr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ab/>
      </w:r>
      <w:r w:rsidR="00B1523D" w:rsidRPr="00DA5FDE">
        <w:rPr>
          <w:rFonts w:ascii="微軟正黑體" w:eastAsia="微軟正黑體" w:hAnsi="微軟正黑體" w:hint="eastAsia"/>
        </w:rPr>
        <w:tab/>
        <w:t>根據「周的眼淚」這個故事，老師</w:t>
      </w:r>
      <w:r w:rsidRPr="00DA5FDE">
        <w:rPr>
          <w:rFonts w:ascii="微軟正黑體" w:eastAsia="微軟正黑體" w:hAnsi="微軟正黑體" w:hint="eastAsia"/>
        </w:rPr>
        <w:t>提問</w:t>
      </w:r>
      <w:r w:rsidR="00B1523D" w:rsidRPr="00DA5FDE">
        <w:rPr>
          <w:rFonts w:ascii="微軟正黑體" w:eastAsia="微軟正黑體" w:hAnsi="微軟正黑體" w:hint="eastAsia"/>
        </w:rPr>
        <w:t>邀請孩子思考</w:t>
      </w:r>
      <w:r w:rsidRPr="00DA5FDE">
        <w:rPr>
          <w:rFonts w:ascii="微軟正黑體" w:eastAsia="微軟正黑體" w:hAnsi="微軟正黑體" w:hint="eastAsia"/>
        </w:rPr>
        <w:t>，</w:t>
      </w:r>
      <w:r w:rsidR="00AB281F" w:rsidRPr="00DA5FDE">
        <w:rPr>
          <w:rFonts w:ascii="微軟正黑體" w:eastAsia="微軟正黑體" w:hAnsi="微軟正黑體" w:hint="eastAsia"/>
        </w:rPr>
        <w:t>讀書是為了</w:t>
      </w:r>
      <w:r w:rsidR="00CC2591" w:rsidRPr="00DA5FDE">
        <w:rPr>
          <w:rFonts w:ascii="微軟正黑體" w:eastAsia="微軟正黑體" w:hAnsi="微軟正黑體" w:hint="eastAsia"/>
        </w:rPr>
        <w:t>「獲得高分」</w:t>
      </w:r>
      <w:r w:rsidR="00A823C6" w:rsidRPr="00DA5FDE">
        <w:rPr>
          <w:rFonts w:ascii="微軟正黑體" w:eastAsia="微軟正黑體" w:hAnsi="微軟正黑體" w:hint="eastAsia"/>
        </w:rPr>
        <w:t>或是「紮實的學識」，大部分孩子都認同讀書是為了「紮實的學識」</w:t>
      </w:r>
      <w:r w:rsidR="000B4812" w:rsidRPr="00DA5FDE">
        <w:rPr>
          <w:rFonts w:ascii="微軟正黑體" w:eastAsia="微軟正黑體" w:hAnsi="微軟正黑體" w:hint="eastAsia"/>
        </w:rPr>
        <w:t>。但是在孩子個人學習特質的省思卻普遍呈現以分數來定義「聰明」的現象。</w:t>
      </w:r>
    </w:p>
    <w:p w:rsidR="009F76AB" w:rsidRPr="00DA5FDE" w:rsidRDefault="00463DBD" w:rsidP="00D85B57">
      <w:pPr>
        <w:pStyle w:val="a3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學習特質省思問題</w:t>
      </w:r>
    </w:p>
    <w:p w:rsidR="00BC6467" w:rsidRPr="00DA5FDE" w:rsidRDefault="00D321A4" w:rsidP="00D85B57">
      <w:pPr>
        <w:pStyle w:val="a3"/>
        <w:ind w:leftChars="0" w:left="84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表2是</w:t>
      </w:r>
      <w:r w:rsidR="00463DBD" w:rsidRPr="00DA5FDE">
        <w:rPr>
          <w:rFonts w:ascii="微軟正黑體" w:eastAsia="微軟正黑體" w:hAnsi="微軟正黑體" w:hint="eastAsia"/>
        </w:rPr>
        <w:t>筆者設計</w:t>
      </w:r>
      <w:r w:rsidRPr="00DA5FDE">
        <w:rPr>
          <w:rFonts w:ascii="微軟正黑體" w:eastAsia="微軟正黑體" w:hAnsi="微軟正黑體" w:hint="eastAsia"/>
        </w:rPr>
        <w:t>的學習特質</w:t>
      </w:r>
      <w:proofErr w:type="gramStart"/>
      <w:r w:rsidRPr="00DA5FDE">
        <w:rPr>
          <w:rFonts w:ascii="微軟正黑體" w:eastAsia="微軟正黑體" w:hAnsi="微軟正黑體" w:hint="eastAsia"/>
        </w:rPr>
        <w:t>省思單</w:t>
      </w:r>
      <w:proofErr w:type="gramEnd"/>
      <w:r w:rsidRPr="00DA5FDE">
        <w:rPr>
          <w:rFonts w:ascii="微軟正黑體" w:eastAsia="微軟正黑體" w:hAnsi="微軟正黑體" w:hint="eastAsia"/>
        </w:rPr>
        <w:t>，引導孩子省思自己的學習特質。</w:t>
      </w:r>
    </w:p>
    <w:p w:rsidR="00D321A4" w:rsidRPr="00DA5FDE" w:rsidRDefault="00D321A4" w:rsidP="00D85B57">
      <w:pPr>
        <w:jc w:val="both"/>
        <w:rPr>
          <w:rFonts w:ascii="微軟正黑體" w:eastAsia="微軟正黑體" w:hAnsi="微軟正黑體"/>
          <w:b/>
        </w:rPr>
      </w:pPr>
      <w:r w:rsidRPr="00DA5FDE">
        <w:rPr>
          <w:rFonts w:ascii="微軟正黑體" w:eastAsia="微軟正黑體" w:hAnsi="微軟正黑體" w:hint="eastAsia"/>
          <w:b/>
        </w:rPr>
        <w:t>表2</w:t>
      </w:r>
      <w:r w:rsidR="00D01068" w:rsidRPr="00DA5FDE">
        <w:rPr>
          <w:rFonts w:ascii="微軟正黑體" w:eastAsia="微軟正黑體" w:hAnsi="微軟正黑體" w:hint="eastAsia"/>
          <w:b/>
        </w:rPr>
        <w:t>學習特質省思學習單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B1617" w:rsidRPr="00DA5FDE" w:rsidTr="004B1617">
        <w:tc>
          <w:tcPr>
            <w:tcW w:w="8362" w:type="dxa"/>
          </w:tcPr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故事2周的眼淚   小野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 xml:space="preserve">   到這裡為止，我們一共閱讀了兩個短篇小說。第一篇是「遺傳」，第二篇是「周的眼淚」。請你看完兩篇小說，對自己的學習</w:t>
            </w:r>
            <w:proofErr w:type="gramStart"/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態度做省思</w:t>
            </w:r>
            <w:proofErr w:type="gramEnd"/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。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Q1你認為自己聰明不聰明？請你舉事例說明。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  <w:u w:val="single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  <w:u w:val="single"/>
              </w:rPr>
              <w:t xml:space="preserve">                                                               </w:t>
            </w:r>
            <w:r w:rsidR="008D4186"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  <w:u w:val="single"/>
              </w:rPr>
              <w:t xml:space="preserve">    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</w:rPr>
              <w:t>Q2你認為「聰明」是什麼？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  <w:u w:val="single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  <w:u w:val="single"/>
              </w:rPr>
              <w:t xml:space="preserve">                                </w:t>
            </w:r>
            <w:r w:rsidR="008D4186"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  <w:u w:val="single"/>
              </w:rPr>
              <w:t xml:space="preserve">                                   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szCs w:val="24"/>
              </w:rPr>
            </w:pPr>
            <w:r w:rsidRPr="00DA5FDE">
              <w:rPr>
                <w:rFonts w:ascii="微軟正黑體" w:eastAsia="微軟正黑體" w:hAnsi="微軟正黑體" w:hint="eastAsia"/>
                <w:szCs w:val="24"/>
              </w:rPr>
              <w:t>Q3你欣賞周篤行嗎？為什麼？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A5FD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</w:t>
            </w:r>
            <w:r w:rsidR="008D4186" w:rsidRPr="00DA5FD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</w:t>
            </w:r>
          </w:p>
          <w:p w:rsidR="004B1617" w:rsidRPr="00DA5FDE" w:rsidRDefault="004B161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szCs w:val="24"/>
              </w:rPr>
            </w:pPr>
            <w:r w:rsidRPr="00DA5FDE">
              <w:rPr>
                <w:rFonts w:ascii="微軟正黑體" w:eastAsia="微軟正黑體" w:hAnsi="微軟正黑體" w:hint="eastAsia"/>
                <w:szCs w:val="24"/>
              </w:rPr>
              <w:t>Q4張凡為了拿高分而做實驗，甚至不惜修改實驗數據；周篤行擇善固執，堅持，循規蹈矩遵循實驗步驟完成課堂要求。你覺得自己較像張凡還是周篤行呢？</w:t>
            </w:r>
          </w:p>
          <w:p w:rsidR="00402A37" w:rsidRPr="00DA5FDE" w:rsidRDefault="00402A37" w:rsidP="00DA5FDE">
            <w:pPr>
              <w:widowControl/>
              <w:snapToGrid w:val="0"/>
              <w:jc w:val="both"/>
              <w:outlineLvl w:val="0"/>
              <w:rPr>
                <w:rFonts w:ascii="微軟正黑體" w:eastAsia="微軟正黑體" w:hAnsi="微軟正黑體"/>
                <w:bCs/>
                <w:kern w:val="0"/>
                <w:szCs w:val="24"/>
                <w:u w:val="single"/>
              </w:rPr>
            </w:pPr>
            <w:r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  <w:u w:val="single"/>
              </w:rPr>
              <w:t xml:space="preserve">                                                               </w:t>
            </w:r>
            <w:r w:rsidR="008D4186" w:rsidRPr="00DA5FDE">
              <w:rPr>
                <w:rFonts w:ascii="微軟正黑體" w:eastAsia="微軟正黑體" w:hAnsi="微軟正黑體" w:hint="eastAsia"/>
                <w:bCs/>
                <w:kern w:val="0"/>
                <w:szCs w:val="24"/>
                <w:u w:val="single"/>
              </w:rPr>
              <w:t xml:space="preserve">    </w:t>
            </w:r>
          </w:p>
        </w:tc>
      </w:tr>
    </w:tbl>
    <w:p w:rsidR="00463DBD" w:rsidRPr="00DA5FDE" w:rsidRDefault="00AC7477" w:rsidP="00D85B57">
      <w:pPr>
        <w:pStyle w:val="a3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學生作答分析</w:t>
      </w:r>
    </w:p>
    <w:p w:rsidR="00AC7477" w:rsidRPr="00DA5FDE" w:rsidRDefault="00C95AD1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筆者任教2個七年級班級，共50名學生。先從第</w:t>
      </w:r>
      <w:r w:rsidR="00DB389F" w:rsidRPr="00DA5FDE">
        <w:rPr>
          <w:rFonts w:ascii="微軟正黑體" w:eastAsia="微軟正黑體" w:hAnsi="微軟正黑體" w:hint="eastAsia"/>
        </w:rPr>
        <w:t>四</w:t>
      </w:r>
      <w:r w:rsidRPr="00DA5FDE">
        <w:rPr>
          <w:rFonts w:ascii="微軟正黑體" w:eastAsia="微軟正黑體" w:hAnsi="微軟正黑體" w:hint="eastAsia"/>
        </w:rPr>
        <w:t>題進行討論，發現有高達</w:t>
      </w:r>
      <w:r w:rsidR="009F24BD" w:rsidRPr="00DA5FDE">
        <w:rPr>
          <w:rFonts w:ascii="微軟正黑體" w:eastAsia="微軟正黑體" w:hAnsi="微軟正黑體" w:hint="eastAsia"/>
        </w:rPr>
        <w:t>23個孩子</w:t>
      </w:r>
      <w:r w:rsidR="002C56F9" w:rsidRPr="00DA5FDE">
        <w:rPr>
          <w:rFonts w:ascii="微軟正黑體" w:eastAsia="微軟正黑體" w:hAnsi="微軟正黑體" w:hint="eastAsia"/>
        </w:rPr>
        <w:t>(46%)</w:t>
      </w:r>
      <w:r w:rsidR="009F24BD" w:rsidRPr="00DA5FDE">
        <w:rPr>
          <w:rFonts w:ascii="微軟正黑體" w:eastAsia="微軟正黑體" w:hAnsi="微軟正黑體" w:hint="eastAsia"/>
        </w:rPr>
        <w:t>認為自己的學習態度像張凡</w:t>
      </w:r>
      <w:r w:rsidR="00A27D05" w:rsidRPr="00DA5FDE">
        <w:rPr>
          <w:rFonts w:ascii="微軟正黑體" w:eastAsia="微軟正黑體" w:hAnsi="微軟正黑體" w:hint="eastAsia"/>
        </w:rPr>
        <w:t>，學習時會為了獲得高分而投機取巧。</w:t>
      </w:r>
      <w:r w:rsidR="00DB389F" w:rsidRPr="00DA5FDE">
        <w:rPr>
          <w:rFonts w:ascii="微軟正黑體" w:eastAsia="微軟正黑體" w:hAnsi="微軟正黑體" w:hint="eastAsia"/>
        </w:rPr>
        <w:t>有</w:t>
      </w:r>
      <w:r w:rsidR="002C56F9" w:rsidRPr="00DA5FDE">
        <w:rPr>
          <w:rFonts w:ascii="微軟正黑體" w:eastAsia="微軟正黑體" w:hAnsi="微軟正黑體" w:hint="eastAsia"/>
        </w:rPr>
        <w:t>10個孩子(20%)認為自己兼具周篤行的擇善固執，偶爾會像張凡投機</w:t>
      </w:r>
      <w:r w:rsidR="002C56F9" w:rsidRPr="00DA5FDE">
        <w:rPr>
          <w:rFonts w:ascii="微軟正黑體" w:eastAsia="微軟正黑體" w:hAnsi="微軟正黑體" w:hint="eastAsia"/>
        </w:rPr>
        <w:lastRenderedPageBreak/>
        <w:t>(例如抄作業，偷懶)，僅有12個孩子認為自己的學習態度像周篤行。孩子普遍欣賞故事主角周篤行，接受腳踏實地</w:t>
      </w:r>
      <w:r w:rsidR="00B1127A" w:rsidRPr="00DA5FDE">
        <w:rPr>
          <w:rFonts w:ascii="微軟正黑體" w:eastAsia="微軟正黑體" w:hAnsi="微軟正黑體" w:hint="eastAsia"/>
        </w:rPr>
        <w:t>，循規蹈矩養成紮實學識的價值，卻無法在生活實踐這樣的學習態度，顯見</w:t>
      </w:r>
      <w:r w:rsidR="00D60DD8" w:rsidRPr="00DA5FDE">
        <w:rPr>
          <w:rFonts w:ascii="微軟正黑體" w:eastAsia="微軟正黑體" w:hAnsi="微軟正黑體" w:hint="eastAsia"/>
        </w:rPr>
        <w:t>孩子是</w:t>
      </w:r>
      <w:r w:rsidR="00F22A43" w:rsidRPr="00DA5FDE">
        <w:rPr>
          <w:rFonts w:ascii="微軟正黑體" w:eastAsia="微軟正黑體" w:hAnsi="微軟正黑體" w:hint="eastAsia"/>
        </w:rPr>
        <w:t>「知易行難」</w:t>
      </w:r>
      <w:r w:rsidR="00D60DD8" w:rsidRPr="00DA5FDE">
        <w:rPr>
          <w:rFonts w:ascii="微軟正黑體" w:eastAsia="微軟正黑體" w:hAnsi="微軟正黑體" w:hint="eastAsia"/>
        </w:rPr>
        <w:t>的</w:t>
      </w:r>
      <w:r w:rsidR="00F22A43" w:rsidRPr="00DA5FDE">
        <w:rPr>
          <w:rFonts w:ascii="微軟正黑體" w:eastAsia="微軟正黑體" w:hAnsi="微軟正黑體" w:hint="eastAsia"/>
        </w:rPr>
        <w:t>。</w:t>
      </w:r>
      <w:r w:rsidR="00D60DD8" w:rsidRPr="00DA5FDE">
        <w:rPr>
          <w:rFonts w:ascii="微軟正黑體" w:eastAsia="微軟正黑體" w:hAnsi="微軟正黑體" w:hint="eastAsia"/>
        </w:rPr>
        <w:t>問題成因何在？是否與整體教育價值崇尚以分數論斷孩子學習表現有關？</w:t>
      </w:r>
      <w:r w:rsidR="00410554" w:rsidRPr="00DA5FDE">
        <w:rPr>
          <w:rFonts w:ascii="微軟正黑體" w:eastAsia="微軟正黑體" w:hAnsi="微軟正黑體" w:hint="eastAsia"/>
        </w:rPr>
        <w:t>以至於我們的孩子會為了獲取高分而投機取巧。</w:t>
      </w:r>
    </w:p>
    <w:p w:rsidR="00410554" w:rsidRPr="00DA5FDE" w:rsidRDefault="00920F8E" w:rsidP="00D85B57">
      <w:pPr>
        <w:ind w:firstLine="480"/>
        <w:jc w:val="both"/>
        <w:rPr>
          <w:rFonts w:ascii="微軟正黑體" w:eastAsia="微軟正黑體" w:hAnsi="微軟正黑體"/>
        </w:rPr>
      </w:pPr>
      <w:r w:rsidRPr="00DA5FDE">
        <w:rPr>
          <w:rFonts w:ascii="微軟正黑體" w:eastAsia="微軟正黑體" w:hAnsi="微軟正黑體" w:hint="eastAsia"/>
        </w:rPr>
        <w:t>第一題作答結果，最令筆者擔憂。有高達40個(80%)孩子認為自己是不聰明的</w:t>
      </w:r>
      <w:r w:rsidR="00E110E7" w:rsidRPr="00DA5FDE">
        <w:rPr>
          <w:rFonts w:ascii="微軟正黑體" w:eastAsia="微軟正黑體" w:hAnsi="微軟正黑體" w:hint="eastAsia"/>
        </w:rPr>
        <w:t>。無論是學科成績高，或是學科成績低的孩子都認為自己不聰明。</w:t>
      </w:r>
      <w:r w:rsidR="00A76C4D" w:rsidRPr="00DA5FDE">
        <w:rPr>
          <w:rFonts w:ascii="微軟正黑體" w:eastAsia="微軟正黑體" w:hAnsi="微軟正黑體" w:hint="eastAsia"/>
        </w:rPr>
        <w:t>儘管在第二題許多孩子有多元智慧的模糊概念，不完全以</w:t>
      </w:r>
      <w:r w:rsidR="00CA4307" w:rsidRPr="00DA5FDE">
        <w:rPr>
          <w:rFonts w:ascii="微軟正黑體" w:eastAsia="微軟正黑體" w:hAnsi="微軟正黑體" w:hint="eastAsia"/>
        </w:rPr>
        <w:t>有能力獲取</w:t>
      </w:r>
      <w:r w:rsidR="00A76C4D" w:rsidRPr="00DA5FDE">
        <w:rPr>
          <w:rFonts w:ascii="微軟正黑體" w:eastAsia="微軟正黑體" w:hAnsi="微軟正黑體" w:hint="eastAsia"/>
        </w:rPr>
        <w:t>高分</w:t>
      </w:r>
      <w:r w:rsidR="00CA4307" w:rsidRPr="00DA5FDE">
        <w:rPr>
          <w:rFonts w:ascii="微軟正黑體" w:eastAsia="微軟正黑體" w:hAnsi="微軟正黑體" w:hint="eastAsia"/>
        </w:rPr>
        <w:t>來定義聰明。但是80%的</w:t>
      </w:r>
      <w:proofErr w:type="gramStart"/>
      <w:r w:rsidR="00CA4307" w:rsidRPr="00DA5FDE">
        <w:rPr>
          <w:rFonts w:ascii="微軟正黑體" w:eastAsia="微軟正黑體" w:hAnsi="微軟正黑體" w:hint="eastAsia"/>
        </w:rPr>
        <w:t>孩子孩子</w:t>
      </w:r>
      <w:proofErr w:type="gramEnd"/>
      <w:r w:rsidR="00CA4307" w:rsidRPr="00DA5FDE">
        <w:rPr>
          <w:rFonts w:ascii="微軟正黑體" w:eastAsia="微軟正黑體" w:hAnsi="微軟正黑體" w:hint="eastAsia"/>
        </w:rPr>
        <w:t>由於成績不佳(或不夠</w:t>
      </w:r>
      <w:proofErr w:type="gramStart"/>
      <w:r w:rsidR="00CA4307" w:rsidRPr="00DA5FDE">
        <w:rPr>
          <w:rFonts w:ascii="微軟正黑體" w:eastAsia="微軟正黑體" w:hAnsi="微軟正黑體" w:hint="eastAsia"/>
        </w:rPr>
        <w:t>滿意)</w:t>
      </w:r>
      <w:proofErr w:type="gramEnd"/>
      <w:r w:rsidR="00CA4307" w:rsidRPr="00DA5FDE">
        <w:rPr>
          <w:rFonts w:ascii="微軟正黑體" w:eastAsia="微軟正黑體" w:hAnsi="微軟正黑體" w:hint="eastAsia"/>
        </w:rPr>
        <w:t>否定自己的學習</w:t>
      </w:r>
      <w:r w:rsidR="006947FE" w:rsidRPr="00DA5FDE">
        <w:rPr>
          <w:rFonts w:ascii="微軟正黑體" w:eastAsia="微軟正黑體" w:hAnsi="微軟正黑體" w:hint="eastAsia"/>
        </w:rPr>
        <w:t>潛質，甚至有孩子寫出「因為爸</w:t>
      </w:r>
      <w:proofErr w:type="gramStart"/>
      <w:r w:rsidR="006947FE" w:rsidRPr="00DA5FDE">
        <w:rPr>
          <w:rFonts w:ascii="微軟正黑體" w:eastAsia="微軟正黑體" w:hAnsi="微軟正黑體" w:hint="eastAsia"/>
        </w:rPr>
        <w:t>媽常罵我</w:t>
      </w:r>
      <w:proofErr w:type="gramEnd"/>
      <w:r w:rsidR="006947FE" w:rsidRPr="00DA5FDE">
        <w:rPr>
          <w:rFonts w:ascii="微軟正黑體" w:eastAsia="微軟正黑體" w:hAnsi="微軟正黑體" w:hint="eastAsia"/>
        </w:rPr>
        <w:t>白</w:t>
      </w:r>
      <w:proofErr w:type="gramStart"/>
      <w:r w:rsidR="006947FE" w:rsidRPr="00DA5FDE">
        <w:rPr>
          <w:rFonts w:ascii="微軟正黑體" w:eastAsia="微軟正黑體" w:hAnsi="微軟正黑體" w:hint="eastAsia"/>
        </w:rPr>
        <w:t>癡</w:t>
      </w:r>
      <w:proofErr w:type="gramEnd"/>
      <w:r w:rsidR="006947FE" w:rsidRPr="00DA5FDE">
        <w:rPr>
          <w:rFonts w:ascii="微軟正黑體" w:eastAsia="微軟正黑體" w:hAnsi="微軟正黑體" w:hint="eastAsia"/>
        </w:rPr>
        <w:t>笨蛋」，因此她認定自己不聰明。</w:t>
      </w:r>
      <w:r w:rsidR="00140D21" w:rsidRPr="00DA5FDE">
        <w:rPr>
          <w:rFonts w:ascii="微軟正黑體" w:eastAsia="微軟正黑體" w:hAnsi="微軟正黑體" w:hint="eastAsia"/>
        </w:rPr>
        <w:t>認定自己不聰明的孩子，未來國中學習生活的適應情況值得老師高度關注。</w:t>
      </w:r>
    </w:p>
    <w:p w:rsidR="00F27426" w:rsidRPr="00DA5FDE" w:rsidRDefault="00B57ACC" w:rsidP="00D85B57">
      <w:pPr>
        <w:jc w:val="both"/>
        <w:rPr>
          <w:rFonts w:ascii="微軟正黑體" w:eastAsia="微軟正黑體" w:hAnsi="微軟正黑體"/>
          <w:b/>
        </w:rPr>
      </w:pPr>
      <w:r w:rsidRPr="00DA5FDE">
        <w:rPr>
          <w:rFonts w:ascii="微軟正黑體" w:eastAsia="微軟正黑體" w:hAnsi="微軟正黑體" w:hint="eastAsia"/>
          <w:b/>
        </w:rPr>
        <w:t>(三)結語</w:t>
      </w:r>
    </w:p>
    <w:p w:rsidR="0018236B" w:rsidRPr="00DA5FDE" w:rsidRDefault="00B57ACC" w:rsidP="00D85B57">
      <w:pPr>
        <w:jc w:val="both"/>
        <w:rPr>
          <w:rFonts w:ascii="微軟正黑體" w:eastAsia="微軟正黑體" w:hAnsi="微軟正黑體" w:hint="eastAsia"/>
        </w:rPr>
      </w:pPr>
      <w:r w:rsidRPr="00DA5FDE">
        <w:rPr>
          <w:rFonts w:ascii="微軟正黑體" w:eastAsia="微軟正黑體" w:hAnsi="微軟正黑體" w:hint="eastAsia"/>
        </w:rPr>
        <w:tab/>
      </w:r>
      <w:r w:rsidR="0021312C" w:rsidRPr="00DA5FDE">
        <w:rPr>
          <w:rFonts w:ascii="微軟正黑體" w:eastAsia="微軟正黑體" w:hAnsi="微軟正黑體" w:hint="eastAsia"/>
        </w:rPr>
        <w:t>台灣已經推行多元智慧</w:t>
      </w:r>
      <w:r w:rsidR="0018236B" w:rsidRPr="00DA5FDE">
        <w:rPr>
          <w:rFonts w:ascii="微軟正黑體" w:eastAsia="微軟正黑體" w:hAnsi="微軟正黑體" w:hint="eastAsia"/>
        </w:rPr>
        <w:t>、多元評量多年，但是似乎未來撼動分數對孩子學習的桎梏。</w:t>
      </w:r>
      <w:r w:rsidR="003D17A2" w:rsidRPr="00DA5FDE">
        <w:rPr>
          <w:rFonts w:ascii="微軟正黑體" w:eastAsia="微軟正黑體" w:hAnsi="微軟正黑體" w:hint="eastAsia"/>
        </w:rPr>
        <w:t>從孩子省思自己的學習特質來看，孩子普遍接受念書是為了</w:t>
      </w:r>
      <w:r w:rsidR="002C2212" w:rsidRPr="00DA5FDE">
        <w:rPr>
          <w:rFonts w:ascii="微軟正黑體" w:eastAsia="微軟正黑體" w:hAnsi="微軟正黑體" w:hint="eastAsia"/>
        </w:rPr>
        <w:t>獲得紮實學識，但是</w:t>
      </w:r>
      <w:r w:rsidR="00D12320" w:rsidRPr="00DA5FDE">
        <w:rPr>
          <w:rFonts w:ascii="微軟正黑體" w:eastAsia="微軟正黑體" w:hAnsi="微軟正黑體" w:hint="eastAsia"/>
        </w:rPr>
        <w:t>分數卻高度影響他們的學習行為和自我評價。</w:t>
      </w:r>
      <w:r w:rsidR="00402C75" w:rsidRPr="00DA5FDE">
        <w:rPr>
          <w:rFonts w:ascii="微軟正黑體" w:eastAsia="微軟正黑體" w:hAnsi="微軟正黑體" w:hint="eastAsia"/>
        </w:rPr>
        <w:t>如何避免評量造成孩子負面的自我認同，是教育人員和行政決策單位應深思的議題。期待未來</w:t>
      </w:r>
      <w:r w:rsidR="00397041" w:rsidRPr="00DA5FDE">
        <w:rPr>
          <w:rFonts w:ascii="微軟正黑體" w:eastAsia="微軟正黑體" w:hAnsi="微軟正黑體" w:hint="eastAsia"/>
        </w:rPr>
        <w:t>學校</w:t>
      </w:r>
      <w:r w:rsidR="00402C75" w:rsidRPr="00DA5FDE">
        <w:rPr>
          <w:rFonts w:ascii="微軟正黑體" w:eastAsia="微軟正黑體" w:hAnsi="微軟正黑體" w:hint="eastAsia"/>
        </w:rPr>
        <w:t>全面施行學習評量規準，免除分數評量</w:t>
      </w:r>
      <w:r w:rsidR="005D260A" w:rsidRPr="00DA5FDE">
        <w:rPr>
          <w:rFonts w:ascii="微軟正黑體" w:eastAsia="微軟正黑體" w:hAnsi="微軟正黑體" w:hint="eastAsia"/>
        </w:rPr>
        <w:t>，</w:t>
      </w:r>
      <w:r w:rsidR="00402C75" w:rsidRPr="00DA5FDE">
        <w:rPr>
          <w:rFonts w:ascii="微軟正黑體" w:eastAsia="微軟正黑體" w:hAnsi="微軟正黑體" w:hint="eastAsia"/>
        </w:rPr>
        <w:t>扭轉孩子受限於分數所衍生的學習問題。</w:t>
      </w:r>
      <w:bookmarkStart w:id="0" w:name="_GoBack"/>
      <w:bookmarkEnd w:id="0"/>
    </w:p>
    <w:sectPr w:rsidR="0018236B" w:rsidRPr="00DA5FD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46" w:rsidRDefault="006B6246" w:rsidP="002530AE">
      <w:r>
        <w:separator/>
      </w:r>
    </w:p>
  </w:endnote>
  <w:endnote w:type="continuationSeparator" w:id="0">
    <w:p w:rsidR="006B6246" w:rsidRDefault="006B6246" w:rsidP="002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46" w:rsidRDefault="006B6246" w:rsidP="002530AE">
      <w:r>
        <w:separator/>
      </w:r>
    </w:p>
  </w:footnote>
  <w:footnote w:type="continuationSeparator" w:id="0">
    <w:p w:rsidR="006B6246" w:rsidRDefault="006B6246" w:rsidP="0025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DE" w:rsidRDefault="00DA5FDE" w:rsidP="00DA5FDE">
    <w:pPr>
      <w:pStyle w:val="a5"/>
      <w:spacing w:before="12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圖書教師電子報 第47期 2016年2月</w:t>
    </w:r>
  </w:p>
  <w:p w:rsidR="00DA5FDE" w:rsidRPr="00DA5FDE" w:rsidRDefault="00DA5F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747A5"/>
    <w:multiLevelType w:val="hybridMultilevel"/>
    <w:tmpl w:val="6F2A0ACC"/>
    <w:lvl w:ilvl="0" w:tplc="65D8910E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CA96892"/>
    <w:multiLevelType w:val="hybridMultilevel"/>
    <w:tmpl w:val="0CD00890"/>
    <w:lvl w:ilvl="0" w:tplc="158CF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1E"/>
    <w:rsid w:val="00017DF0"/>
    <w:rsid w:val="00036AB0"/>
    <w:rsid w:val="000B4812"/>
    <w:rsid w:val="000C6B70"/>
    <w:rsid w:val="000F1FEF"/>
    <w:rsid w:val="00102451"/>
    <w:rsid w:val="001160B3"/>
    <w:rsid w:val="00140D21"/>
    <w:rsid w:val="00153C22"/>
    <w:rsid w:val="00154710"/>
    <w:rsid w:val="0018236B"/>
    <w:rsid w:val="00194109"/>
    <w:rsid w:val="001A44E1"/>
    <w:rsid w:val="0021312C"/>
    <w:rsid w:val="00216083"/>
    <w:rsid w:val="002530AE"/>
    <w:rsid w:val="002C2212"/>
    <w:rsid w:val="002C56F9"/>
    <w:rsid w:val="002D03A1"/>
    <w:rsid w:val="002F4EB5"/>
    <w:rsid w:val="00304D61"/>
    <w:rsid w:val="00335D33"/>
    <w:rsid w:val="00397041"/>
    <w:rsid w:val="003C46A3"/>
    <w:rsid w:val="003D17A2"/>
    <w:rsid w:val="00402A37"/>
    <w:rsid w:val="00402C75"/>
    <w:rsid w:val="00410554"/>
    <w:rsid w:val="00463DBD"/>
    <w:rsid w:val="00464864"/>
    <w:rsid w:val="004B1617"/>
    <w:rsid w:val="004D1541"/>
    <w:rsid w:val="00546FBC"/>
    <w:rsid w:val="00565781"/>
    <w:rsid w:val="005677EF"/>
    <w:rsid w:val="00594993"/>
    <w:rsid w:val="005D1111"/>
    <w:rsid w:val="005D1A81"/>
    <w:rsid w:val="005D2101"/>
    <w:rsid w:val="005D260A"/>
    <w:rsid w:val="00642837"/>
    <w:rsid w:val="006947FE"/>
    <w:rsid w:val="006B6246"/>
    <w:rsid w:val="006F7175"/>
    <w:rsid w:val="00707C0D"/>
    <w:rsid w:val="00750724"/>
    <w:rsid w:val="007D3178"/>
    <w:rsid w:val="00826627"/>
    <w:rsid w:val="00856E49"/>
    <w:rsid w:val="008A0E67"/>
    <w:rsid w:val="008C2F14"/>
    <w:rsid w:val="008C47C8"/>
    <w:rsid w:val="008D3D45"/>
    <w:rsid w:val="008D4186"/>
    <w:rsid w:val="008F5808"/>
    <w:rsid w:val="00904FF5"/>
    <w:rsid w:val="00920F8E"/>
    <w:rsid w:val="0092616B"/>
    <w:rsid w:val="00955846"/>
    <w:rsid w:val="009E3082"/>
    <w:rsid w:val="009F24BD"/>
    <w:rsid w:val="009F76AB"/>
    <w:rsid w:val="00A00413"/>
    <w:rsid w:val="00A27D05"/>
    <w:rsid w:val="00A61AFD"/>
    <w:rsid w:val="00A76C4D"/>
    <w:rsid w:val="00A80F42"/>
    <w:rsid w:val="00A823C6"/>
    <w:rsid w:val="00A911FC"/>
    <w:rsid w:val="00AB281F"/>
    <w:rsid w:val="00AC7477"/>
    <w:rsid w:val="00B1127A"/>
    <w:rsid w:val="00B1523D"/>
    <w:rsid w:val="00B5008A"/>
    <w:rsid w:val="00B57ACC"/>
    <w:rsid w:val="00B8021A"/>
    <w:rsid w:val="00B803A9"/>
    <w:rsid w:val="00B84C2B"/>
    <w:rsid w:val="00BC28F4"/>
    <w:rsid w:val="00BC6467"/>
    <w:rsid w:val="00BE7DC2"/>
    <w:rsid w:val="00BF7D76"/>
    <w:rsid w:val="00C84BFE"/>
    <w:rsid w:val="00C95AD1"/>
    <w:rsid w:val="00CA4307"/>
    <w:rsid w:val="00CB280E"/>
    <w:rsid w:val="00CC2591"/>
    <w:rsid w:val="00CD633D"/>
    <w:rsid w:val="00CE571E"/>
    <w:rsid w:val="00D01068"/>
    <w:rsid w:val="00D12320"/>
    <w:rsid w:val="00D321A4"/>
    <w:rsid w:val="00D368DB"/>
    <w:rsid w:val="00D47D65"/>
    <w:rsid w:val="00D60DD8"/>
    <w:rsid w:val="00D759B6"/>
    <w:rsid w:val="00D85B57"/>
    <w:rsid w:val="00DA5FDE"/>
    <w:rsid w:val="00DB389F"/>
    <w:rsid w:val="00DC1EA9"/>
    <w:rsid w:val="00E049D0"/>
    <w:rsid w:val="00E110E7"/>
    <w:rsid w:val="00EE2E82"/>
    <w:rsid w:val="00EE44DE"/>
    <w:rsid w:val="00F13669"/>
    <w:rsid w:val="00F22A43"/>
    <w:rsid w:val="00F27426"/>
    <w:rsid w:val="00F344BB"/>
    <w:rsid w:val="00F361E9"/>
    <w:rsid w:val="00F44B8D"/>
    <w:rsid w:val="00F7252D"/>
    <w:rsid w:val="00F97758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36182-6382-434F-8603-3ABAC73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A9"/>
    <w:pPr>
      <w:ind w:leftChars="200" w:left="480"/>
    </w:pPr>
  </w:style>
  <w:style w:type="table" w:styleId="a4">
    <w:name w:val="Table Grid"/>
    <w:basedOn w:val="a1"/>
    <w:uiPriority w:val="59"/>
    <w:rsid w:val="0046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0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0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2B90-95D3-49F4-B552-CC44F91C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pfjhnb</dc:creator>
  <cp:lastModifiedBy>Maggie Chen</cp:lastModifiedBy>
  <cp:revision>3</cp:revision>
  <dcterms:created xsi:type="dcterms:W3CDTF">2016-02-17T01:02:00Z</dcterms:created>
  <dcterms:modified xsi:type="dcterms:W3CDTF">2016-02-17T01:05:00Z</dcterms:modified>
</cp:coreProperties>
</file>